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5E1" w:rsidRPr="00EF13BE" w:rsidRDefault="008E5E96" w:rsidP="003E3AF0">
      <w:pPr>
        <w:jc w:val="center"/>
        <w:rPr>
          <w:rFonts w:ascii="Times New Roman" w:hAnsi="Times New Roman" w:cs="Times New Roman"/>
          <w:sz w:val="28"/>
          <w:szCs w:val="28"/>
        </w:rPr>
      </w:pPr>
      <w:r>
        <w:rPr>
          <w:rFonts w:ascii="Times New Roman" w:hAnsi="Times New Roman" w:cs="Times New Roman"/>
          <w:noProof/>
          <w:color w:val="C00000"/>
          <w:sz w:val="28"/>
          <w:szCs w:val="28"/>
          <w:lang w:eastAsia="ru-RU"/>
        </w:rPr>
      </w:r>
      <w:r w:rsidR="005E2D1D">
        <w:rPr>
          <w:rFonts w:ascii="Times New Roman" w:hAnsi="Times New Roman" w:cs="Times New Roman"/>
          <w:noProof/>
          <w:color w:val="C00000"/>
          <w:sz w:val="28"/>
          <w:szCs w:val="28"/>
          <w:lang w:eastAsia="ru-RU"/>
        </w:rPr>
        <w:pict>
          <v:shapetype id="_x0000_t202" coordsize="21600,21600" o:spt="202" path="m,l,21600r21600,l21600,xe">
            <v:stroke joinstyle="miter"/>
            <v:path gradientshapeok="t" o:connecttype="rect"/>
          </v:shapetype>
          <v:shape id="WordArt 1" o:spid="_x0000_s1026" type="#_x0000_t202" style="width:129pt;height:58.5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BA4F65" w:rsidRDefault="00BA4F65" w:rsidP="00C622D7">
                  <w:pPr>
                    <w:pStyle w:val="ab"/>
                    <w:spacing w:before="0" w:beforeAutospacing="0" w:after="0" w:afterAutospacing="0"/>
                    <w:jc w:val="center"/>
                  </w:pPr>
                  <w:r>
                    <w:rPr>
                      <w:rFonts w:ascii="Arial Black" w:hAnsi="Arial Black"/>
                      <w:color w:val="CC0000"/>
                      <w:sz w:val="72"/>
                      <w:szCs w:val="72"/>
                    </w:rPr>
                    <w:t>Отчёт</w:t>
                  </w:r>
                </w:p>
              </w:txbxContent>
            </v:textbox>
            <w10:wrap type="none"/>
            <w10:anchorlock/>
          </v:shape>
        </w:pict>
      </w:r>
    </w:p>
    <w:p w:rsidR="00F42535" w:rsidRPr="00EF13BE" w:rsidRDefault="00BA4F6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15240</wp:posOffset>
            </wp:positionH>
            <wp:positionV relativeFrom="paragraph">
              <wp:posOffset>359410</wp:posOffset>
            </wp:positionV>
            <wp:extent cx="1314450" cy="1953260"/>
            <wp:effectExtent l="19050" t="0" r="0" b="0"/>
            <wp:wrapTight wrapText="bothSides">
              <wp:wrapPolygon edited="0">
                <wp:start x="-313" y="0"/>
                <wp:lineTo x="-313" y="21488"/>
                <wp:lineTo x="21600" y="21488"/>
                <wp:lineTo x="21600" y="0"/>
                <wp:lineTo x="-313" y="0"/>
              </wp:wrapPolygon>
            </wp:wrapTight>
            <wp:docPr id="8" name="Рисунок 2" descr="C:\Users\adm\Desktop\ИЗОБРАЖЕНИЯ\2022-02-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Desktop\ИЗОБРАЖЕНИЯ\2022-02-04\001.jpg"/>
                    <pic:cNvPicPr>
                      <a:picLocks noChangeAspect="1" noChangeArrowheads="1"/>
                    </pic:cNvPicPr>
                  </pic:nvPicPr>
                  <pic:blipFill>
                    <a:blip r:embed="rId8" cstate="print"/>
                    <a:srcRect/>
                    <a:stretch>
                      <a:fillRect/>
                    </a:stretch>
                  </pic:blipFill>
                  <pic:spPr bwMode="auto">
                    <a:xfrm>
                      <a:off x="0" y="0"/>
                      <a:ext cx="1314450" cy="1953260"/>
                    </a:xfrm>
                    <a:prstGeom prst="rect">
                      <a:avLst/>
                    </a:prstGeom>
                    <a:noFill/>
                    <a:ln w="9525">
                      <a:noFill/>
                      <a:miter lim="800000"/>
                      <a:headEnd/>
                      <a:tailEnd/>
                    </a:ln>
                  </pic:spPr>
                </pic:pic>
              </a:graphicData>
            </a:graphic>
          </wp:anchor>
        </w:drawing>
      </w:r>
    </w:p>
    <w:p w:rsidR="003E3AF0" w:rsidRPr="00EF13BE" w:rsidRDefault="00A161FE" w:rsidP="003E3AF0">
      <w:pPr>
        <w:spacing w:after="0"/>
        <w:rPr>
          <w:rFonts w:ascii="Times New Roman" w:hAnsi="Times New Roman" w:cs="Times New Roman"/>
          <w:sz w:val="28"/>
          <w:szCs w:val="28"/>
        </w:rPr>
      </w:pPr>
      <w:r w:rsidRPr="00EF13BE">
        <w:rPr>
          <w:rFonts w:ascii="Times New Roman" w:hAnsi="Times New Roman" w:cs="Times New Roman"/>
          <w:sz w:val="28"/>
          <w:szCs w:val="28"/>
        </w:rPr>
        <w:t xml:space="preserve">О депутатской деятельности депутата </w:t>
      </w:r>
      <w:r w:rsidR="003E3AF0" w:rsidRPr="00EF13BE">
        <w:rPr>
          <w:rFonts w:ascii="Times New Roman" w:hAnsi="Times New Roman" w:cs="Times New Roman"/>
          <w:sz w:val="28"/>
          <w:szCs w:val="28"/>
        </w:rPr>
        <w:t xml:space="preserve">городской Думы города Костромы </w:t>
      </w:r>
    </w:p>
    <w:p w:rsidR="00F42535" w:rsidRPr="00EF13BE" w:rsidRDefault="00C72D75">
      <w:pPr>
        <w:rPr>
          <w:rFonts w:ascii="Times New Roman" w:hAnsi="Times New Roman" w:cs="Times New Roman"/>
          <w:sz w:val="28"/>
          <w:szCs w:val="28"/>
        </w:rPr>
      </w:pPr>
      <w:r w:rsidRPr="00EF13BE">
        <w:rPr>
          <w:rFonts w:ascii="Times New Roman" w:hAnsi="Times New Roman" w:cs="Times New Roman"/>
          <w:sz w:val="28"/>
          <w:szCs w:val="28"/>
        </w:rPr>
        <w:t>по избирательному округу № 25</w:t>
      </w:r>
    </w:p>
    <w:p w:rsidR="00BA4F65" w:rsidRDefault="00BA4F65">
      <w:pPr>
        <w:rPr>
          <w:rFonts w:ascii="Times New Roman" w:hAnsi="Times New Roman" w:cs="Times New Roman"/>
          <w:b/>
          <w:color w:val="CC0000"/>
          <w:sz w:val="28"/>
          <w:szCs w:val="28"/>
        </w:rPr>
      </w:pPr>
    </w:p>
    <w:p w:rsidR="00B7347E" w:rsidRPr="00EF13BE" w:rsidRDefault="00BA4F65">
      <w:pPr>
        <w:rPr>
          <w:rFonts w:ascii="Times New Roman" w:hAnsi="Times New Roman" w:cs="Times New Roman"/>
          <w:b/>
          <w:color w:val="CC0000"/>
          <w:sz w:val="28"/>
          <w:szCs w:val="28"/>
        </w:rPr>
      </w:pPr>
      <w:r>
        <w:rPr>
          <w:rFonts w:ascii="Times New Roman" w:hAnsi="Times New Roman" w:cs="Times New Roman"/>
          <w:b/>
          <w:color w:val="CC0000"/>
          <w:sz w:val="28"/>
          <w:szCs w:val="28"/>
        </w:rPr>
        <w:t xml:space="preserve">Нины Александровны </w:t>
      </w:r>
      <w:r w:rsidR="00A161FE" w:rsidRPr="00EF13BE">
        <w:rPr>
          <w:rFonts w:ascii="Times New Roman" w:hAnsi="Times New Roman" w:cs="Times New Roman"/>
          <w:b/>
          <w:color w:val="CC0000"/>
          <w:sz w:val="28"/>
          <w:szCs w:val="28"/>
        </w:rPr>
        <w:t>Смирновой</w:t>
      </w:r>
    </w:p>
    <w:p w:rsidR="00BA4F65" w:rsidRDefault="00BA4F65" w:rsidP="00206929">
      <w:pPr>
        <w:ind w:firstLine="708"/>
        <w:rPr>
          <w:rFonts w:ascii="Times New Roman" w:hAnsi="Times New Roman" w:cs="Times New Roman"/>
          <w:sz w:val="28"/>
          <w:szCs w:val="28"/>
        </w:rPr>
      </w:pPr>
    </w:p>
    <w:p w:rsidR="005678A1" w:rsidRPr="00EF13BE" w:rsidRDefault="00B15A4B" w:rsidP="00206929">
      <w:pPr>
        <w:ind w:firstLine="708"/>
        <w:rPr>
          <w:rFonts w:ascii="Times New Roman" w:hAnsi="Times New Roman" w:cs="Times New Roman"/>
          <w:sz w:val="28"/>
          <w:szCs w:val="28"/>
        </w:rPr>
      </w:pPr>
      <w:r w:rsidRPr="00EF13BE">
        <w:rPr>
          <w:rFonts w:ascii="Times New Roman" w:hAnsi="Times New Roman" w:cs="Times New Roman"/>
          <w:sz w:val="28"/>
          <w:szCs w:val="28"/>
        </w:rPr>
        <w:t>Уважаемые избиратели, д</w:t>
      </w:r>
      <w:r w:rsidR="00F42535" w:rsidRPr="00EF13BE">
        <w:rPr>
          <w:rFonts w:ascii="Times New Roman" w:hAnsi="Times New Roman" w:cs="Times New Roman"/>
          <w:sz w:val="28"/>
          <w:szCs w:val="28"/>
        </w:rPr>
        <w:t xml:space="preserve">еятельность депутата Думы города Костромы осуществляется в соответствии с Уставом города Костромы и регламентом работы Думы. Каждый четвертый понедельник месяца я веду прием </w:t>
      </w:r>
      <w:proofErr w:type="gramStart"/>
      <w:r w:rsidR="00F42535" w:rsidRPr="00EF13BE">
        <w:rPr>
          <w:rFonts w:ascii="Times New Roman" w:hAnsi="Times New Roman" w:cs="Times New Roman"/>
          <w:sz w:val="28"/>
          <w:szCs w:val="28"/>
        </w:rPr>
        <w:t>граждан  с</w:t>
      </w:r>
      <w:proofErr w:type="gramEnd"/>
      <w:r w:rsidR="00F42535" w:rsidRPr="00EF13BE">
        <w:rPr>
          <w:rFonts w:ascii="Times New Roman" w:hAnsi="Times New Roman" w:cs="Times New Roman"/>
          <w:sz w:val="28"/>
          <w:szCs w:val="28"/>
        </w:rPr>
        <w:t xml:space="preserve"> 15.00 до 17.00, по адресу: г. Кострома, м/р-н Давыдовский-2, д.19 (Средняя общеобразовательная школа №22).</w:t>
      </w:r>
      <w:r w:rsidR="00F42535" w:rsidRPr="00EF13BE">
        <w:rPr>
          <w:rFonts w:ascii="Times New Roman" w:eastAsia="Times New Roman" w:hAnsi="Times New Roman" w:cs="Times New Roman"/>
          <w:sz w:val="28"/>
          <w:szCs w:val="28"/>
          <w:lang w:eastAsia="ru-RU"/>
        </w:rPr>
        <w:t xml:space="preserve">Ежемесячно </w:t>
      </w:r>
      <w:r w:rsidR="00F42535" w:rsidRPr="00EF13BE">
        <w:rPr>
          <w:rFonts w:ascii="Times New Roman" w:hAnsi="Times New Roman" w:cs="Times New Roman"/>
          <w:sz w:val="28"/>
          <w:szCs w:val="28"/>
        </w:rPr>
        <w:t xml:space="preserve">провожу приемы граждан в региональной общественной приемной Председателя партии «Единая Россия» по адресу г. Кострома, улица Симановского, д.7а. </w:t>
      </w:r>
      <w:r w:rsidRPr="00EF13BE">
        <w:rPr>
          <w:rFonts w:ascii="Times New Roman" w:hAnsi="Times New Roman" w:cs="Times New Roman"/>
          <w:sz w:val="28"/>
          <w:szCs w:val="28"/>
        </w:rPr>
        <w:t>Кроме этого в ежедневном режиме  принимаю жителей по срочным дел</w:t>
      </w:r>
      <w:r w:rsidR="00827787">
        <w:rPr>
          <w:rFonts w:ascii="Times New Roman" w:hAnsi="Times New Roman" w:cs="Times New Roman"/>
          <w:sz w:val="28"/>
          <w:szCs w:val="28"/>
        </w:rPr>
        <w:t>ам и проблемам. Регулярно</w:t>
      </w:r>
      <w:r w:rsidRPr="00EF13BE">
        <w:rPr>
          <w:rFonts w:ascii="Times New Roman" w:hAnsi="Times New Roman" w:cs="Times New Roman"/>
          <w:sz w:val="28"/>
          <w:szCs w:val="28"/>
        </w:rPr>
        <w:t xml:space="preserve"> отвечаю на телефонные звонки избирателей, кто по состоянию здоровья не может прийти на прием  лично. </w:t>
      </w:r>
    </w:p>
    <w:p w:rsidR="009C3D97" w:rsidRDefault="0075506A" w:rsidP="00B2058E">
      <w:pPr>
        <w:pStyle w:val="ab"/>
        <w:kinsoku w:val="0"/>
        <w:overflowPunct w:val="0"/>
        <w:spacing w:before="0" w:beforeAutospacing="0" w:after="0" w:afterAutospacing="0"/>
        <w:jc w:val="center"/>
        <w:textAlignment w:val="baseline"/>
        <w:rPr>
          <w:b/>
          <w:sz w:val="32"/>
          <w:szCs w:val="32"/>
        </w:rPr>
      </w:pPr>
      <w:r w:rsidRPr="00827787">
        <w:rPr>
          <w:b/>
          <w:sz w:val="32"/>
          <w:szCs w:val="32"/>
        </w:rPr>
        <w:t xml:space="preserve">За 2021 год </w:t>
      </w:r>
      <w:r w:rsidR="009C3D97" w:rsidRPr="00827787">
        <w:rPr>
          <w:b/>
          <w:sz w:val="32"/>
          <w:szCs w:val="32"/>
        </w:rPr>
        <w:t>решены следующие вопросы:</w:t>
      </w:r>
    </w:p>
    <w:p w:rsidR="00B2058E" w:rsidRPr="00827787" w:rsidRDefault="00B2058E" w:rsidP="00B2058E">
      <w:pPr>
        <w:pStyle w:val="ab"/>
        <w:kinsoku w:val="0"/>
        <w:overflowPunct w:val="0"/>
        <w:spacing w:before="0" w:beforeAutospacing="0" w:after="0" w:afterAutospacing="0"/>
        <w:jc w:val="center"/>
        <w:textAlignment w:val="baseline"/>
        <w:rPr>
          <w:b/>
          <w:sz w:val="32"/>
          <w:szCs w:val="32"/>
        </w:rPr>
      </w:pPr>
    </w:p>
    <w:p w:rsidR="000B16EF" w:rsidRPr="00EF13BE" w:rsidRDefault="009C3D97" w:rsidP="0085553D">
      <w:pPr>
        <w:pStyle w:val="ab"/>
        <w:numPr>
          <w:ilvl w:val="0"/>
          <w:numId w:val="6"/>
        </w:numPr>
        <w:kinsoku w:val="0"/>
        <w:overflowPunct w:val="0"/>
        <w:spacing w:before="0" w:beforeAutospacing="0" w:after="0" w:afterAutospacing="0"/>
        <w:textAlignment w:val="baseline"/>
        <w:rPr>
          <w:sz w:val="28"/>
          <w:szCs w:val="28"/>
        </w:rPr>
      </w:pPr>
      <w:r w:rsidRPr="00EF13BE">
        <w:rPr>
          <w:rFonts w:eastAsiaTheme="minorEastAsia"/>
          <w:b/>
          <w:color w:val="000000" w:themeColor="text1"/>
          <w:kern w:val="24"/>
          <w:sz w:val="28"/>
          <w:szCs w:val="28"/>
        </w:rPr>
        <w:t>в</w:t>
      </w:r>
      <w:r w:rsidR="000B16EF" w:rsidRPr="00EF13BE">
        <w:rPr>
          <w:rFonts w:eastAsiaTheme="minorEastAsia"/>
          <w:b/>
          <w:color w:val="000000" w:themeColor="text1"/>
          <w:kern w:val="24"/>
          <w:sz w:val="28"/>
          <w:szCs w:val="28"/>
        </w:rPr>
        <w:t xml:space="preserve"> рамках проекта «Народный бюджет»</w:t>
      </w:r>
      <w:r w:rsidRPr="00EF13BE">
        <w:rPr>
          <w:rFonts w:eastAsiaTheme="minorEastAsia"/>
          <w:color w:val="000000" w:themeColor="text1"/>
          <w:kern w:val="24"/>
          <w:sz w:val="28"/>
          <w:szCs w:val="28"/>
        </w:rPr>
        <w:t xml:space="preserve"> выполнены работы</w:t>
      </w:r>
    </w:p>
    <w:p w:rsidR="000B16EF" w:rsidRDefault="009C3D97" w:rsidP="000B16EF">
      <w:pPr>
        <w:kinsoku w:val="0"/>
        <w:overflowPunct w:val="0"/>
        <w:spacing w:after="0" w:line="240" w:lineRule="auto"/>
        <w:contextualSpacing/>
        <w:textAlignment w:val="baseline"/>
        <w:rPr>
          <w:rFonts w:ascii="Times New Roman" w:eastAsiaTheme="minorEastAsia" w:hAnsi="Times New Roman" w:cs="Times New Roman"/>
          <w:color w:val="000000" w:themeColor="text1"/>
          <w:kern w:val="24"/>
          <w:sz w:val="28"/>
          <w:szCs w:val="28"/>
          <w:lang w:eastAsia="ru-RU"/>
        </w:rPr>
      </w:pPr>
      <w:r w:rsidRPr="00EF13BE">
        <w:rPr>
          <w:rFonts w:ascii="Times New Roman" w:eastAsiaTheme="minorEastAsia" w:hAnsi="Times New Roman" w:cs="Times New Roman"/>
          <w:color w:val="000000" w:themeColor="text1"/>
          <w:kern w:val="24"/>
          <w:sz w:val="28"/>
          <w:szCs w:val="28"/>
          <w:lang w:eastAsia="ru-RU"/>
        </w:rPr>
        <w:t>н</w:t>
      </w:r>
      <w:r w:rsidR="000B16EF" w:rsidRPr="00EF13BE">
        <w:rPr>
          <w:rFonts w:ascii="Times New Roman" w:eastAsiaTheme="minorEastAsia" w:hAnsi="Times New Roman" w:cs="Times New Roman"/>
          <w:color w:val="000000" w:themeColor="text1"/>
          <w:kern w:val="24"/>
          <w:sz w:val="28"/>
          <w:szCs w:val="28"/>
          <w:lang w:eastAsia="ru-RU"/>
        </w:rPr>
        <w:t>а территории средней общеобразовательной школе №22</w:t>
      </w:r>
      <w:r w:rsidR="0085553D" w:rsidRPr="00EF13BE">
        <w:rPr>
          <w:rFonts w:ascii="Times New Roman" w:eastAsiaTheme="minorEastAsia" w:hAnsi="Times New Roman" w:cs="Times New Roman"/>
          <w:color w:val="000000" w:themeColor="text1"/>
          <w:kern w:val="24"/>
          <w:sz w:val="28"/>
          <w:szCs w:val="28"/>
          <w:lang w:eastAsia="ru-RU"/>
        </w:rPr>
        <w:t>,</w:t>
      </w:r>
      <w:r w:rsidR="000B16EF" w:rsidRPr="00EF13BE">
        <w:rPr>
          <w:rFonts w:ascii="Times New Roman" w:eastAsiaTheme="minorEastAsia" w:hAnsi="Times New Roman" w:cs="Times New Roman"/>
          <w:color w:val="000000" w:themeColor="text1"/>
          <w:kern w:val="24"/>
          <w:sz w:val="28"/>
          <w:szCs w:val="28"/>
          <w:lang w:eastAsia="ru-RU"/>
        </w:rPr>
        <w:t xml:space="preserve"> установлена площадка с </w:t>
      </w:r>
      <w:proofErr w:type="spellStart"/>
      <w:r w:rsidR="000B16EF" w:rsidRPr="00EF13BE">
        <w:rPr>
          <w:rFonts w:ascii="Times New Roman" w:eastAsiaTheme="minorEastAsia" w:hAnsi="Times New Roman" w:cs="Times New Roman"/>
          <w:color w:val="000000" w:themeColor="text1"/>
          <w:kern w:val="24"/>
          <w:sz w:val="28"/>
          <w:szCs w:val="28"/>
          <w:lang w:eastAsia="ru-RU"/>
        </w:rPr>
        <w:t>ударопоглощающим</w:t>
      </w:r>
      <w:proofErr w:type="spellEnd"/>
      <w:r w:rsidR="000B16EF" w:rsidRPr="00EF13BE">
        <w:rPr>
          <w:rFonts w:ascii="Times New Roman" w:eastAsiaTheme="minorEastAsia" w:hAnsi="Times New Roman" w:cs="Times New Roman"/>
          <w:color w:val="000000" w:themeColor="text1"/>
          <w:kern w:val="24"/>
          <w:sz w:val="28"/>
          <w:szCs w:val="28"/>
          <w:lang w:eastAsia="ru-RU"/>
        </w:rPr>
        <w:t xml:space="preserve"> покрытием, спортивным оборудова</w:t>
      </w:r>
      <w:r w:rsidRPr="00EF13BE">
        <w:rPr>
          <w:rFonts w:ascii="Times New Roman" w:eastAsiaTheme="minorEastAsia" w:hAnsi="Times New Roman" w:cs="Times New Roman"/>
          <w:color w:val="000000" w:themeColor="text1"/>
          <w:kern w:val="24"/>
          <w:sz w:val="28"/>
          <w:szCs w:val="28"/>
          <w:lang w:eastAsia="ru-RU"/>
        </w:rPr>
        <w:t xml:space="preserve">нием, выполнено асфальтирование пришкольной </w:t>
      </w:r>
      <w:proofErr w:type="spellStart"/>
      <w:r w:rsidRPr="00EF13BE">
        <w:rPr>
          <w:rFonts w:ascii="Times New Roman" w:eastAsiaTheme="minorEastAsia" w:hAnsi="Times New Roman" w:cs="Times New Roman"/>
          <w:color w:val="000000" w:themeColor="text1"/>
          <w:kern w:val="24"/>
          <w:sz w:val="28"/>
          <w:szCs w:val="28"/>
          <w:lang w:eastAsia="ru-RU"/>
        </w:rPr>
        <w:t>территориии</w:t>
      </w:r>
      <w:proofErr w:type="spellEnd"/>
      <w:r w:rsidRPr="00EF13BE">
        <w:rPr>
          <w:rFonts w:ascii="Times New Roman" w:eastAsiaTheme="minorEastAsia" w:hAnsi="Times New Roman" w:cs="Times New Roman"/>
          <w:color w:val="000000" w:themeColor="text1"/>
          <w:kern w:val="24"/>
          <w:sz w:val="28"/>
          <w:szCs w:val="28"/>
          <w:lang w:eastAsia="ru-RU"/>
        </w:rPr>
        <w:t>.</w:t>
      </w:r>
      <w:r w:rsidR="007E3163" w:rsidRPr="00EF13BE">
        <w:rPr>
          <w:rFonts w:ascii="Times New Roman" w:hAnsi="Times New Roman" w:cs="Times New Roman"/>
          <w:noProof/>
          <w:sz w:val="28"/>
          <w:szCs w:val="28"/>
          <w:lang w:eastAsia="ru-RU"/>
        </w:rPr>
        <w:drawing>
          <wp:inline distT="0" distB="0" distL="0" distR="0">
            <wp:extent cx="3484563" cy="1952625"/>
            <wp:effectExtent l="0" t="0" r="1905" b="0"/>
            <wp:docPr id="22" name="Picture 10" descr="C:\Users\Владимир\Downloads\IMG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10" descr="C:\Users\Владимир\Downloads\IMG_31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563"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2058E" w:rsidRPr="00EF13BE" w:rsidRDefault="00B2058E" w:rsidP="000B16EF">
      <w:pPr>
        <w:kinsoku w:val="0"/>
        <w:overflowPunct w:val="0"/>
        <w:spacing w:after="0" w:line="240" w:lineRule="auto"/>
        <w:contextualSpacing/>
        <w:textAlignment w:val="baseline"/>
        <w:rPr>
          <w:rFonts w:ascii="Times New Roman" w:eastAsia="Times New Roman" w:hAnsi="Times New Roman" w:cs="Times New Roman"/>
          <w:sz w:val="28"/>
          <w:szCs w:val="28"/>
          <w:lang w:eastAsia="ru-RU"/>
        </w:rPr>
      </w:pPr>
    </w:p>
    <w:p w:rsidR="00827787" w:rsidRPr="00B2058E" w:rsidRDefault="00827787" w:rsidP="00B2058E">
      <w:pPr>
        <w:pStyle w:val="a4"/>
        <w:numPr>
          <w:ilvl w:val="0"/>
          <w:numId w:val="8"/>
        </w:numPr>
        <w:kinsoku w:val="0"/>
        <w:overflowPunct w:val="0"/>
        <w:spacing w:after="0" w:line="240" w:lineRule="auto"/>
        <w:textAlignment w:val="baseline"/>
        <w:rPr>
          <w:rFonts w:ascii="Times New Roman" w:eastAsia="Times New Roman" w:hAnsi="Times New Roman" w:cs="Times New Roman"/>
          <w:sz w:val="28"/>
          <w:szCs w:val="28"/>
          <w:lang w:eastAsia="ru-RU"/>
        </w:rPr>
      </w:pPr>
      <w:r w:rsidRPr="00B2058E">
        <w:rPr>
          <w:rFonts w:ascii="Times New Roman" w:eastAsiaTheme="minorEastAsia" w:hAnsi="Times New Roman" w:cs="Times New Roman"/>
          <w:b/>
          <w:bCs/>
          <w:kern w:val="24"/>
          <w:sz w:val="28"/>
          <w:szCs w:val="28"/>
          <w:lang w:eastAsia="ru-RU"/>
        </w:rPr>
        <w:t>в рамках программы «Формирование современной городской среды»</w:t>
      </w:r>
    </w:p>
    <w:p w:rsidR="000B16EF" w:rsidRPr="00EF13BE" w:rsidRDefault="0085553D" w:rsidP="000B16EF">
      <w:pPr>
        <w:kinsoku w:val="0"/>
        <w:overflowPunct w:val="0"/>
        <w:spacing w:after="0" w:line="240" w:lineRule="auto"/>
        <w:contextualSpacing/>
        <w:textAlignment w:val="baseline"/>
        <w:rPr>
          <w:rFonts w:ascii="Times New Roman" w:eastAsia="Times New Roman" w:hAnsi="Times New Roman" w:cs="Times New Roman"/>
          <w:sz w:val="28"/>
          <w:szCs w:val="28"/>
          <w:lang w:eastAsia="ru-RU"/>
        </w:rPr>
      </w:pPr>
      <w:r w:rsidRPr="00EF13BE">
        <w:rPr>
          <w:rFonts w:ascii="Times New Roman" w:eastAsiaTheme="minorEastAsia" w:hAnsi="Times New Roman" w:cs="Times New Roman"/>
          <w:kern w:val="24"/>
          <w:sz w:val="28"/>
          <w:szCs w:val="28"/>
          <w:lang w:eastAsia="ru-RU"/>
        </w:rPr>
        <w:t>в</w:t>
      </w:r>
      <w:r w:rsidR="000B16EF" w:rsidRPr="00EF13BE">
        <w:rPr>
          <w:rFonts w:ascii="Times New Roman" w:eastAsiaTheme="minorEastAsia" w:hAnsi="Times New Roman" w:cs="Times New Roman"/>
          <w:kern w:val="24"/>
          <w:sz w:val="28"/>
          <w:szCs w:val="28"/>
          <w:lang w:eastAsia="ru-RU"/>
        </w:rPr>
        <w:t xml:space="preserve">ыполнен ремонт придомовой территории по адресу: </w:t>
      </w:r>
      <w:r w:rsidR="000B16EF" w:rsidRPr="00EF13BE">
        <w:rPr>
          <w:rFonts w:ascii="Times New Roman" w:eastAsiaTheme="minorEastAsia" w:hAnsi="Times New Roman" w:cs="Times New Roman"/>
          <w:b/>
          <w:bCs/>
          <w:kern w:val="24"/>
          <w:sz w:val="28"/>
          <w:szCs w:val="28"/>
          <w:lang w:eastAsia="ru-RU"/>
        </w:rPr>
        <w:t xml:space="preserve">м/р-н Давыдовский-3, дом 5.  </w:t>
      </w:r>
      <w:r w:rsidR="000B16EF" w:rsidRPr="00EF13BE">
        <w:rPr>
          <w:rFonts w:ascii="Times New Roman" w:eastAsiaTheme="minorEastAsia" w:hAnsi="Times New Roman" w:cs="Times New Roman"/>
          <w:kern w:val="24"/>
          <w:sz w:val="28"/>
          <w:szCs w:val="28"/>
          <w:lang w:eastAsia="ru-RU"/>
        </w:rPr>
        <w:t>Устройство автомобильной парковки -2500м2, установка скамеек</w:t>
      </w:r>
      <w:r w:rsidR="000B16EF" w:rsidRPr="00EF13BE">
        <w:rPr>
          <w:rFonts w:ascii="Times New Roman" w:eastAsiaTheme="minorEastAsia" w:hAnsi="Times New Roman" w:cs="Times New Roman"/>
          <w:color w:val="002060"/>
          <w:kern w:val="24"/>
          <w:sz w:val="28"/>
          <w:szCs w:val="28"/>
          <w:lang w:eastAsia="ru-RU"/>
        </w:rPr>
        <w:t>.</w:t>
      </w:r>
    </w:p>
    <w:p w:rsidR="00827787" w:rsidRDefault="00827787" w:rsidP="0085553D">
      <w:pPr>
        <w:pStyle w:val="ab"/>
        <w:kinsoku w:val="0"/>
        <w:overflowPunct w:val="0"/>
        <w:spacing w:before="0" w:beforeAutospacing="0" w:after="0" w:afterAutospacing="0"/>
        <w:jc w:val="both"/>
        <w:textAlignment w:val="baseline"/>
        <w:rPr>
          <w:rFonts w:eastAsiaTheme="minorEastAsia"/>
          <w:color w:val="000000" w:themeColor="text1"/>
          <w:kern w:val="24"/>
          <w:sz w:val="28"/>
          <w:szCs w:val="28"/>
        </w:rPr>
      </w:pPr>
      <w:r>
        <w:rPr>
          <w:noProof/>
        </w:rPr>
        <w:drawing>
          <wp:inline distT="0" distB="0" distL="0" distR="0">
            <wp:extent cx="3424238" cy="2057400"/>
            <wp:effectExtent l="0" t="0" r="5080" b="0"/>
            <wp:docPr id="5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4238" cy="2057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5553D" w:rsidRPr="00EF13BE" w:rsidRDefault="0085553D" w:rsidP="006E175B">
      <w:pPr>
        <w:pStyle w:val="ab"/>
        <w:numPr>
          <w:ilvl w:val="0"/>
          <w:numId w:val="8"/>
        </w:numPr>
        <w:kinsoku w:val="0"/>
        <w:overflowPunct w:val="0"/>
        <w:spacing w:before="0" w:beforeAutospacing="0" w:after="0" w:afterAutospacing="0" w:line="276" w:lineRule="auto"/>
        <w:jc w:val="both"/>
        <w:textAlignment w:val="baseline"/>
        <w:rPr>
          <w:sz w:val="28"/>
          <w:szCs w:val="28"/>
        </w:rPr>
      </w:pPr>
      <w:r w:rsidRPr="00EF13BE">
        <w:rPr>
          <w:rFonts w:eastAsiaTheme="minorEastAsia"/>
          <w:color w:val="000000" w:themeColor="text1"/>
          <w:kern w:val="24"/>
          <w:sz w:val="28"/>
          <w:szCs w:val="28"/>
        </w:rPr>
        <w:t xml:space="preserve">- </w:t>
      </w:r>
      <w:r w:rsidRPr="00EF13BE">
        <w:rPr>
          <w:rFonts w:eastAsiaTheme="minorEastAsia"/>
          <w:b/>
          <w:color w:val="000000" w:themeColor="text1"/>
          <w:kern w:val="24"/>
          <w:sz w:val="28"/>
          <w:szCs w:val="28"/>
        </w:rPr>
        <w:t>в рамках нацпроекта «Образование</w:t>
      </w:r>
      <w:r w:rsidRPr="00EF13BE">
        <w:rPr>
          <w:rFonts w:eastAsiaTheme="minorEastAsia"/>
          <w:color w:val="000000" w:themeColor="text1"/>
          <w:kern w:val="24"/>
          <w:sz w:val="28"/>
          <w:szCs w:val="28"/>
        </w:rPr>
        <w:t xml:space="preserve">», </w:t>
      </w:r>
      <w:r w:rsidR="000B16EF" w:rsidRPr="00EF13BE">
        <w:rPr>
          <w:rFonts w:eastAsiaTheme="minorEastAsia"/>
          <w:color w:val="000000" w:themeColor="text1"/>
          <w:kern w:val="24"/>
          <w:sz w:val="28"/>
          <w:szCs w:val="28"/>
        </w:rPr>
        <w:t>Открыта новая средня</w:t>
      </w:r>
      <w:r w:rsidRPr="00EF13BE">
        <w:rPr>
          <w:rFonts w:eastAsiaTheme="minorEastAsia"/>
          <w:color w:val="000000" w:themeColor="text1"/>
          <w:kern w:val="24"/>
          <w:sz w:val="28"/>
          <w:szCs w:val="28"/>
        </w:rPr>
        <w:t xml:space="preserve">я общеобразовательная школа №44, рассчитана  на 1000 учащихся. </w:t>
      </w:r>
    </w:p>
    <w:p w:rsidR="000B16EF" w:rsidRPr="00EF13BE" w:rsidRDefault="0085553D" w:rsidP="00B2058E">
      <w:pPr>
        <w:pStyle w:val="ab"/>
        <w:numPr>
          <w:ilvl w:val="0"/>
          <w:numId w:val="8"/>
        </w:numPr>
        <w:spacing w:before="0" w:beforeAutospacing="0" w:after="0" w:afterAutospacing="0"/>
        <w:jc w:val="both"/>
        <w:textAlignment w:val="baseline"/>
        <w:rPr>
          <w:sz w:val="28"/>
          <w:szCs w:val="28"/>
        </w:rPr>
      </w:pPr>
      <w:r w:rsidRPr="00EF13BE">
        <w:rPr>
          <w:rFonts w:eastAsiaTheme="minorEastAsia"/>
          <w:kern w:val="24"/>
          <w:sz w:val="28"/>
          <w:szCs w:val="28"/>
        </w:rPr>
        <w:t xml:space="preserve">- </w:t>
      </w:r>
      <w:r w:rsidR="000B16EF" w:rsidRPr="00EF13BE">
        <w:rPr>
          <w:rFonts w:eastAsiaTheme="minorEastAsia"/>
          <w:kern w:val="24"/>
          <w:sz w:val="28"/>
          <w:szCs w:val="28"/>
        </w:rPr>
        <w:t>На улице Бульварной, возле лицея № 17, появился первый в городе проекционный пешеходный переход с интерактивной подсветкой. Над проезжей частью установили светодиодное оборудование, которое проецирует дорожную разметку пешеходного перехода. Создаётся световой коридор, полностью дублирующий «зебру». Водители видят пешехода и проекционную дорожную разметку на расстоянии 150 метров</w:t>
      </w:r>
      <w:r w:rsidR="000B16EF" w:rsidRPr="00EF13BE">
        <w:rPr>
          <w:rFonts w:eastAsiaTheme="minorEastAsia"/>
          <w:color w:val="002060"/>
          <w:kern w:val="24"/>
          <w:sz w:val="28"/>
          <w:szCs w:val="28"/>
        </w:rPr>
        <w:t>.</w:t>
      </w:r>
    </w:p>
    <w:p w:rsidR="000B16EF" w:rsidRPr="00B2058E" w:rsidRDefault="0085553D" w:rsidP="00B2058E">
      <w:pPr>
        <w:pStyle w:val="a4"/>
        <w:numPr>
          <w:ilvl w:val="0"/>
          <w:numId w:val="8"/>
        </w:numPr>
        <w:kinsoku w:val="0"/>
        <w:overflowPunct w:val="0"/>
        <w:spacing w:after="0" w:line="240" w:lineRule="auto"/>
        <w:textAlignment w:val="baseline"/>
        <w:rPr>
          <w:rFonts w:ascii="Times New Roman" w:eastAsia="Times New Roman" w:hAnsi="Times New Roman" w:cs="Times New Roman"/>
          <w:sz w:val="28"/>
          <w:szCs w:val="28"/>
          <w:lang w:eastAsia="ru-RU"/>
        </w:rPr>
      </w:pPr>
      <w:r w:rsidRPr="00B2058E">
        <w:rPr>
          <w:rFonts w:ascii="Times New Roman" w:eastAsiaTheme="minorEastAsia" w:hAnsi="Times New Roman" w:cs="Times New Roman"/>
          <w:b/>
          <w:bCs/>
          <w:kern w:val="24"/>
          <w:sz w:val="28"/>
          <w:szCs w:val="28"/>
          <w:lang w:eastAsia="ru-RU"/>
        </w:rPr>
        <w:t xml:space="preserve">- </w:t>
      </w:r>
      <w:r w:rsidR="000B16EF" w:rsidRPr="00B2058E">
        <w:rPr>
          <w:rFonts w:ascii="Times New Roman" w:eastAsiaTheme="minorEastAsia" w:hAnsi="Times New Roman" w:cs="Times New Roman"/>
          <w:bCs/>
          <w:kern w:val="24"/>
          <w:sz w:val="28"/>
          <w:szCs w:val="28"/>
          <w:lang w:eastAsia="ru-RU"/>
        </w:rPr>
        <w:t xml:space="preserve">Освещение. </w:t>
      </w:r>
    </w:p>
    <w:p w:rsidR="000B16EF" w:rsidRPr="00EF13BE" w:rsidRDefault="000B16EF" w:rsidP="006E175B">
      <w:pPr>
        <w:kinsoku w:val="0"/>
        <w:overflowPunct w:val="0"/>
        <w:spacing w:after="0" w:line="240" w:lineRule="auto"/>
        <w:ind w:left="709"/>
        <w:textAlignment w:val="baseline"/>
        <w:rPr>
          <w:rFonts w:ascii="Times New Roman" w:eastAsia="Times New Roman" w:hAnsi="Times New Roman" w:cs="Times New Roman"/>
          <w:sz w:val="28"/>
          <w:szCs w:val="28"/>
          <w:lang w:eastAsia="ru-RU"/>
        </w:rPr>
      </w:pPr>
      <w:r w:rsidRPr="00EF13BE">
        <w:rPr>
          <w:rFonts w:ascii="Times New Roman" w:eastAsiaTheme="minorEastAsia" w:hAnsi="Times New Roman" w:cs="Times New Roman"/>
          <w:bCs/>
          <w:kern w:val="24"/>
          <w:sz w:val="28"/>
          <w:szCs w:val="28"/>
          <w:lang w:eastAsia="ru-RU"/>
        </w:rPr>
        <w:t xml:space="preserve">Установлены светильники у дома 27 Давыдовский-2, </w:t>
      </w:r>
    </w:p>
    <w:p w:rsidR="0075506A" w:rsidRPr="00EF13BE" w:rsidRDefault="0085553D" w:rsidP="006E175B">
      <w:pPr>
        <w:kinsoku w:val="0"/>
        <w:overflowPunct w:val="0"/>
        <w:spacing w:after="0" w:line="240" w:lineRule="auto"/>
        <w:ind w:left="709"/>
        <w:textAlignment w:val="baseline"/>
        <w:rPr>
          <w:rFonts w:ascii="Times New Roman" w:eastAsia="Times New Roman" w:hAnsi="Times New Roman" w:cs="Times New Roman"/>
          <w:sz w:val="28"/>
          <w:szCs w:val="28"/>
          <w:lang w:eastAsia="ru-RU"/>
        </w:rPr>
      </w:pPr>
      <w:r w:rsidRPr="00EF13BE">
        <w:rPr>
          <w:rFonts w:ascii="Times New Roman" w:eastAsiaTheme="minorEastAsia" w:hAnsi="Times New Roman" w:cs="Times New Roman"/>
          <w:bCs/>
          <w:kern w:val="24"/>
          <w:sz w:val="28"/>
          <w:szCs w:val="28"/>
          <w:lang w:eastAsia="ru-RU"/>
        </w:rPr>
        <w:t>Выполнены</w:t>
      </w:r>
      <w:r w:rsidR="000B16EF" w:rsidRPr="00EF13BE">
        <w:rPr>
          <w:rFonts w:ascii="Times New Roman" w:eastAsiaTheme="minorEastAsia" w:hAnsi="Times New Roman" w:cs="Times New Roman"/>
          <w:bCs/>
          <w:kern w:val="24"/>
          <w:sz w:val="28"/>
          <w:szCs w:val="28"/>
          <w:lang w:eastAsia="ru-RU"/>
        </w:rPr>
        <w:t xml:space="preserve"> работы по строительству сетей освещения по </w:t>
      </w:r>
      <w:r w:rsidRPr="00EF13BE">
        <w:rPr>
          <w:rFonts w:ascii="Times New Roman" w:eastAsiaTheme="minorEastAsia" w:hAnsi="Times New Roman" w:cs="Times New Roman"/>
          <w:bCs/>
          <w:kern w:val="24"/>
          <w:sz w:val="28"/>
          <w:szCs w:val="28"/>
          <w:lang w:eastAsia="ru-RU"/>
        </w:rPr>
        <w:t>улице Бульварной, в Давыдовском – 3, вдоль спортивной школы №3.</w:t>
      </w:r>
      <w:r w:rsidR="000B16EF" w:rsidRPr="00EF13BE">
        <w:rPr>
          <w:rFonts w:ascii="Times New Roman" w:eastAsiaTheme="minorEastAsia" w:hAnsi="Times New Roman" w:cs="Times New Roman"/>
          <w:bCs/>
          <w:kern w:val="24"/>
          <w:sz w:val="28"/>
          <w:szCs w:val="28"/>
          <w:lang w:eastAsia="ru-RU"/>
        </w:rPr>
        <w:t xml:space="preserve"> Общая протяженность участка составит 750 метров. </w:t>
      </w:r>
      <w:r w:rsidR="001A4756" w:rsidRPr="00EF13BE">
        <w:rPr>
          <w:rFonts w:ascii="Times New Roman" w:eastAsiaTheme="minorEastAsia" w:hAnsi="Times New Roman" w:cs="Times New Roman"/>
          <w:bCs/>
          <w:kern w:val="24"/>
          <w:sz w:val="28"/>
          <w:szCs w:val="28"/>
          <w:lang w:eastAsia="ru-RU"/>
        </w:rPr>
        <w:t>У</w:t>
      </w:r>
      <w:r w:rsidR="000B16EF" w:rsidRPr="00EF13BE">
        <w:rPr>
          <w:rFonts w:ascii="Times New Roman" w:eastAsiaTheme="minorEastAsia" w:hAnsi="Times New Roman" w:cs="Times New Roman"/>
          <w:bCs/>
          <w:kern w:val="24"/>
          <w:sz w:val="28"/>
          <w:szCs w:val="28"/>
          <w:lang w:eastAsia="ru-RU"/>
        </w:rPr>
        <w:t xml:space="preserve">становлено  </w:t>
      </w:r>
      <w:r w:rsidR="00E97515" w:rsidRPr="00EF13BE">
        <w:rPr>
          <w:rFonts w:ascii="Times New Roman" w:eastAsiaTheme="minorEastAsia" w:hAnsi="Times New Roman" w:cs="Times New Roman"/>
          <w:bCs/>
          <w:kern w:val="24"/>
          <w:sz w:val="28"/>
          <w:szCs w:val="28"/>
          <w:lang w:eastAsia="ru-RU"/>
        </w:rPr>
        <w:t>19</w:t>
      </w:r>
      <w:r w:rsidR="000B16EF" w:rsidRPr="00EF13BE">
        <w:rPr>
          <w:rFonts w:ascii="Times New Roman" w:eastAsiaTheme="minorEastAsia" w:hAnsi="Times New Roman" w:cs="Times New Roman"/>
          <w:bCs/>
          <w:kern w:val="24"/>
          <w:sz w:val="28"/>
          <w:szCs w:val="28"/>
          <w:lang w:eastAsia="ru-RU"/>
        </w:rPr>
        <w:t>опор и 26 светильников мощностью 100 Вт</w:t>
      </w:r>
      <w:r w:rsidR="001A4756" w:rsidRPr="00EF13BE">
        <w:rPr>
          <w:rFonts w:ascii="Times New Roman" w:eastAsiaTheme="minorEastAsia" w:hAnsi="Times New Roman" w:cs="Times New Roman"/>
          <w:bCs/>
          <w:kern w:val="24"/>
          <w:sz w:val="28"/>
          <w:szCs w:val="28"/>
          <w:lang w:eastAsia="ru-RU"/>
        </w:rPr>
        <w:t>.</w:t>
      </w:r>
    </w:p>
    <w:p w:rsidR="009C3D97" w:rsidRPr="00EF13BE" w:rsidRDefault="001A4756" w:rsidP="00B2058E">
      <w:pPr>
        <w:pStyle w:val="ab"/>
        <w:numPr>
          <w:ilvl w:val="0"/>
          <w:numId w:val="9"/>
        </w:numPr>
        <w:kinsoku w:val="0"/>
        <w:overflowPunct w:val="0"/>
        <w:spacing w:before="0" w:beforeAutospacing="0" w:after="0" w:afterAutospacing="0"/>
        <w:textAlignment w:val="baseline"/>
        <w:rPr>
          <w:sz w:val="28"/>
          <w:szCs w:val="28"/>
        </w:rPr>
      </w:pPr>
      <w:r w:rsidRPr="00EF13BE">
        <w:rPr>
          <w:rFonts w:eastAsiaTheme="minorEastAsia"/>
          <w:bCs/>
          <w:kern w:val="24"/>
          <w:sz w:val="28"/>
          <w:szCs w:val="28"/>
        </w:rPr>
        <w:t xml:space="preserve">- </w:t>
      </w:r>
      <w:r w:rsidR="009C3D97" w:rsidRPr="00EF13BE">
        <w:rPr>
          <w:rFonts w:eastAsiaTheme="minorEastAsia"/>
          <w:bCs/>
          <w:kern w:val="24"/>
          <w:sz w:val="28"/>
          <w:szCs w:val="28"/>
        </w:rPr>
        <w:t xml:space="preserve">Подсыпка крошкой дворовых </w:t>
      </w:r>
      <w:proofErr w:type="gramStart"/>
      <w:r w:rsidR="009C3D97" w:rsidRPr="00EF13BE">
        <w:rPr>
          <w:rFonts w:eastAsiaTheme="minorEastAsia"/>
          <w:bCs/>
          <w:kern w:val="24"/>
          <w:sz w:val="28"/>
          <w:szCs w:val="28"/>
        </w:rPr>
        <w:t>территорий  (</w:t>
      </w:r>
      <w:proofErr w:type="gramEnd"/>
      <w:r w:rsidR="009C3D97" w:rsidRPr="00EF13BE">
        <w:rPr>
          <w:rFonts w:eastAsiaTheme="minorEastAsia"/>
          <w:bCs/>
          <w:kern w:val="24"/>
          <w:sz w:val="28"/>
          <w:szCs w:val="28"/>
        </w:rPr>
        <w:t>м-н Давыд</w:t>
      </w:r>
      <w:r w:rsidRPr="00EF13BE">
        <w:rPr>
          <w:rFonts w:eastAsiaTheme="minorEastAsia"/>
          <w:bCs/>
          <w:kern w:val="24"/>
          <w:sz w:val="28"/>
          <w:szCs w:val="28"/>
        </w:rPr>
        <w:t>овский-2, д.15,17,37,1, м-н Давыдовский-3, д.2,8.</w:t>
      </w:r>
    </w:p>
    <w:p w:rsidR="00BA4F65" w:rsidRDefault="001A4756" w:rsidP="006E175B">
      <w:pPr>
        <w:pStyle w:val="a4"/>
        <w:numPr>
          <w:ilvl w:val="0"/>
          <w:numId w:val="9"/>
        </w:numPr>
        <w:rPr>
          <w:rFonts w:ascii="Times New Roman" w:hAnsi="Times New Roman" w:cs="Times New Roman"/>
          <w:sz w:val="28"/>
          <w:szCs w:val="28"/>
        </w:rPr>
      </w:pPr>
      <w:r w:rsidRPr="00B2058E">
        <w:rPr>
          <w:rFonts w:ascii="Times New Roman" w:hAnsi="Times New Roman" w:cs="Times New Roman"/>
          <w:sz w:val="28"/>
          <w:szCs w:val="28"/>
        </w:rPr>
        <w:t xml:space="preserve">-  асфальтирована пешеходная дорожка от остановки </w:t>
      </w:r>
      <w:proofErr w:type="spellStart"/>
      <w:r w:rsidRPr="00B2058E">
        <w:rPr>
          <w:rFonts w:ascii="Times New Roman" w:hAnsi="Times New Roman" w:cs="Times New Roman"/>
          <w:sz w:val="28"/>
          <w:szCs w:val="28"/>
        </w:rPr>
        <w:t>Давыдовский</w:t>
      </w:r>
      <w:proofErr w:type="spellEnd"/>
      <w:r w:rsidRPr="00B2058E">
        <w:rPr>
          <w:rFonts w:ascii="Times New Roman" w:hAnsi="Times New Roman" w:cs="Times New Roman"/>
          <w:sz w:val="28"/>
          <w:szCs w:val="28"/>
        </w:rPr>
        <w:t xml:space="preserve"> -2, к домам № 4,6.</w:t>
      </w:r>
    </w:p>
    <w:p w:rsidR="000B16EF" w:rsidRPr="00B2058E" w:rsidRDefault="00BA4F65" w:rsidP="006E175B">
      <w:pPr>
        <w:pStyle w:val="a4"/>
        <w:numPr>
          <w:ilvl w:val="0"/>
          <w:numId w:val="9"/>
        </w:numPr>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simplePos x="0" y="0"/>
            <wp:positionH relativeFrom="column">
              <wp:posOffset>2186940</wp:posOffset>
            </wp:positionH>
            <wp:positionV relativeFrom="paragraph">
              <wp:posOffset>228600</wp:posOffset>
            </wp:positionV>
            <wp:extent cx="1838325" cy="1384935"/>
            <wp:effectExtent l="0" t="228600" r="0" b="215265"/>
            <wp:wrapNone/>
            <wp:docPr id="7" name="Рисунок 7" descr="C:\Users\Пользователь\Desktop\164380261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6438026125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38325" cy="1384935"/>
                    </a:xfrm>
                    <a:prstGeom prst="rect">
                      <a:avLst/>
                    </a:prstGeom>
                    <a:noFill/>
                    <a:ln>
                      <a:noFill/>
                    </a:ln>
                  </pic:spPr>
                </pic:pic>
              </a:graphicData>
            </a:graphic>
          </wp:anchor>
        </w:drawing>
      </w:r>
      <w:r w:rsidR="00FB4B85" w:rsidRPr="00EF13BE">
        <w:rPr>
          <w:noProof/>
          <w:lang w:eastAsia="ru-RU"/>
        </w:rPr>
        <w:drawing>
          <wp:inline distT="0" distB="0" distL="0" distR="0">
            <wp:extent cx="1371601" cy="1828800"/>
            <wp:effectExtent l="0" t="0" r="0" b="0"/>
            <wp:docPr id="18" name="Рисунок 18" descr="C:\Users\Пользователь\Desktop\фотоотчет\164369731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отчет\16436973100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80200" cy="1840265"/>
                    </a:xfrm>
                    <a:prstGeom prst="rect">
                      <a:avLst/>
                    </a:prstGeom>
                    <a:noFill/>
                    <a:ln>
                      <a:noFill/>
                    </a:ln>
                  </pic:spPr>
                </pic:pic>
              </a:graphicData>
            </a:graphic>
          </wp:inline>
        </w:drawing>
      </w:r>
    </w:p>
    <w:p w:rsidR="00BA4F65" w:rsidRPr="00BA4F65" w:rsidRDefault="00BA4F65" w:rsidP="00BA4F65">
      <w:pPr>
        <w:pStyle w:val="ab"/>
        <w:kinsoku w:val="0"/>
        <w:overflowPunct w:val="0"/>
        <w:spacing w:before="0" w:beforeAutospacing="0" w:after="0" w:afterAutospacing="0"/>
        <w:ind w:left="720"/>
        <w:jc w:val="both"/>
        <w:textAlignment w:val="baseline"/>
        <w:rPr>
          <w:sz w:val="28"/>
          <w:szCs w:val="28"/>
        </w:rPr>
      </w:pPr>
    </w:p>
    <w:p w:rsidR="00BA4F65" w:rsidRPr="00BA4F65" w:rsidRDefault="00BA4F65" w:rsidP="00BA4F65">
      <w:pPr>
        <w:pStyle w:val="ab"/>
        <w:kinsoku w:val="0"/>
        <w:overflowPunct w:val="0"/>
        <w:spacing w:before="0" w:beforeAutospacing="0" w:after="0" w:afterAutospacing="0"/>
        <w:ind w:left="720"/>
        <w:jc w:val="both"/>
        <w:textAlignment w:val="baseline"/>
        <w:rPr>
          <w:sz w:val="28"/>
          <w:szCs w:val="28"/>
        </w:rPr>
      </w:pPr>
    </w:p>
    <w:p w:rsidR="000B16EF" w:rsidRPr="00EF13BE" w:rsidRDefault="001A4756" w:rsidP="00B2058E">
      <w:pPr>
        <w:pStyle w:val="ab"/>
        <w:numPr>
          <w:ilvl w:val="0"/>
          <w:numId w:val="9"/>
        </w:numPr>
        <w:kinsoku w:val="0"/>
        <w:overflowPunct w:val="0"/>
        <w:spacing w:before="0" w:beforeAutospacing="0" w:after="0" w:afterAutospacing="0"/>
        <w:jc w:val="both"/>
        <w:textAlignment w:val="baseline"/>
        <w:rPr>
          <w:sz w:val="28"/>
          <w:szCs w:val="28"/>
        </w:rPr>
      </w:pPr>
      <w:r w:rsidRPr="00827787">
        <w:rPr>
          <w:rFonts w:eastAsiaTheme="minorEastAsia"/>
          <w:b/>
          <w:kern w:val="24"/>
          <w:sz w:val="28"/>
          <w:szCs w:val="28"/>
        </w:rPr>
        <w:t>В рамках нацпроекта «Культура</w:t>
      </w:r>
      <w:r w:rsidRPr="00EF13BE">
        <w:rPr>
          <w:rFonts w:eastAsiaTheme="minorEastAsia"/>
          <w:kern w:val="24"/>
          <w:sz w:val="28"/>
          <w:szCs w:val="28"/>
        </w:rPr>
        <w:t>» произошла модернизация в</w:t>
      </w:r>
      <w:r w:rsidR="000B16EF" w:rsidRPr="00EF13BE">
        <w:rPr>
          <w:rFonts w:eastAsiaTheme="minorEastAsia"/>
          <w:kern w:val="24"/>
          <w:sz w:val="28"/>
          <w:szCs w:val="28"/>
        </w:rPr>
        <w:t xml:space="preserve"> библиотеке №6  </w:t>
      </w:r>
      <w:proofErr w:type="spellStart"/>
      <w:r w:rsidR="000B16EF" w:rsidRPr="00EF13BE">
        <w:rPr>
          <w:rFonts w:eastAsiaTheme="minorEastAsia"/>
          <w:kern w:val="24"/>
          <w:sz w:val="28"/>
          <w:szCs w:val="28"/>
        </w:rPr>
        <w:t>микрорайона</w:t>
      </w:r>
      <w:r w:rsidRPr="00EF13BE">
        <w:rPr>
          <w:rFonts w:eastAsiaTheme="minorEastAsia"/>
          <w:kern w:val="24"/>
          <w:sz w:val="28"/>
          <w:szCs w:val="28"/>
        </w:rPr>
        <w:t>Давыдовский</w:t>
      </w:r>
      <w:proofErr w:type="spellEnd"/>
      <w:r w:rsidRPr="00EF13BE">
        <w:rPr>
          <w:rFonts w:eastAsiaTheme="minorEastAsia"/>
          <w:kern w:val="24"/>
          <w:sz w:val="28"/>
          <w:szCs w:val="28"/>
        </w:rPr>
        <w:t xml:space="preserve">, </w:t>
      </w:r>
      <w:proofErr w:type="spellStart"/>
      <w:r w:rsidRPr="00EF13BE">
        <w:rPr>
          <w:rFonts w:eastAsiaTheme="minorEastAsia"/>
          <w:kern w:val="24"/>
          <w:sz w:val="28"/>
          <w:szCs w:val="28"/>
        </w:rPr>
        <w:t>открыта</w:t>
      </w:r>
      <w:r w:rsidR="000B16EF" w:rsidRPr="00EF13BE">
        <w:rPr>
          <w:rFonts w:eastAsiaTheme="minorEastAsia"/>
          <w:kern w:val="24"/>
          <w:sz w:val="28"/>
          <w:szCs w:val="28"/>
        </w:rPr>
        <w:t>первая</w:t>
      </w:r>
      <w:proofErr w:type="spellEnd"/>
      <w:r w:rsidR="000B16EF" w:rsidRPr="00EF13BE">
        <w:rPr>
          <w:rFonts w:eastAsiaTheme="minorEastAsia"/>
          <w:kern w:val="24"/>
          <w:sz w:val="28"/>
          <w:szCs w:val="28"/>
        </w:rPr>
        <w:t xml:space="preserve"> в городе модельная библиотека.  Дизайн-проект для библиотеки разработали студентки архитектурно-строительного факультетаКостромской государственной сельскохозяйственной академии. </w:t>
      </w:r>
    </w:p>
    <w:p w:rsidR="001A4756" w:rsidRPr="00EF13BE" w:rsidRDefault="00A57D36" w:rsidP="00B2058E">
      <w:pPr>
        <w:pStyle w:val="ab"/>
        <w:kinsoku w:val="0"/>
        <w:overflowPunct w:val="0"/>
        <w:spacing w:before="0" w:beforeAutospacing="0" w:after="0" w:afterAutospacing="0"/>
        <w:ind w:firstLine="360"/>
        <w:jc w:val="both"/>
        <w:textAlignment w:val="baseline"/>
        <w:rPr>
          <w:rFonts w:eastAsiaTheme="minorEastAsia"/>
          <w:color w:val="000000" w:themeColor="text1"/>
          <w:kern w:val="24"/>
          <w:sz w:val="28"/>
          <w:szCs w:val="28"/>
        </w:rPr>
      </w:pPr>
      <w:r w:rsidRPr="00EF13BE">
        <w:rPr>
          <w:rFonts w:eastAsiaTheme="minorEastAsia"/>
          <w:kern w:val="24"/>
          <w:sz w:val="28"/>
          <w:szCs w:val="28"/>
        </w:rPr>
        <w:t xml:space="preserve">В структуре </w:t>
      </w:r>
      <w:r w:rsidR="000B16EF" w:rsidRPr="00EF13BE">
        <w:rPr>
          <w:rFonts w:eastAsiaTheme="minorEastAsia"/>
          <w:kern w:val="24"/>
          <w:sz w:val="28"/>
          <w:szCs w:val="28"/>
        </w:rPr>
        <w:t xml:space="preserve">библиотеки: зал чтения и общения, электронный </w:t>
      </w:r>
      <w:r w:rsidRPr="00EF13BE">
        <w:rPr>
          <w:rFonts w:eastAsiaTheme="minorEastAsia"/>
          <w:kern w:val="24"/>
          <w:sz w:val="28"/>
          <w:szCs w:val="28"/>
        </w:rPr>
        <w:t>читальныйзал,</w:t>
      </w:r>
      <w:r w:rsidR="000B16EF" w:rsidRPr="00EF13BE">
        <w:rPr>
          <w:rFonts w:eastAsiaTheme="minorEastAsia"/>
          <w:kern w:val="24"/>
          <w:sz w:val="28"/>
          <w:szCs w:val="28"/>
        </w:rPr>
        <w:t>конференц-зал, зал детского чтения, литературное кафе</w:t>
      </w:r>
      <w:r w:rsidR="000B16EF" w:rsidRPr="00EF13BE">
        <w:rPr>
          <w:rFonts w:eastAsiaTheme="minorEastAsia"/>
          <w:color w:val="000000" w:themeColor="text1"/>
          <w:kern w:val="24"/>
          <w:sz w:val="28"/>
          <w:szCs w:val="28"/>
        </w:rPr>
        <w:t>.</w:t>
      </w:r>
    </w:p>
    <w:p w:rsidR="004E44B4" w:rsidRPr="00EF13BE" w:rsidRDefault="004E44B4" w:rsidP="000B16EF">
      <w:pPr>
        <w:pStyle w:val="ab"/>
        <w:kinsoku w:val="0"/>
        <w:overflowPunct w:val="0"/>
        <w:spacing w:before="0" w:beforeAutospacing="0" w:after="0" w:afterAutospacing="0"/>
        <w:jc w:val="both"/>
        <w:textAlignment w:val="baseline"/>
        <w:rPr>
          <w:rFonts w:eastAsiaTheme="minorEastAsia"/>
          <w:color w:val="000000" w:themeColor="text1"/>
          <w:kern w:val="24"/>
          <w:sz w:val="28"/>
          <w:szCs w:val="28"/>
        </w:rPr>
      </w:pPr>
      <w:r w:rsidRPr="00EF13BE">
        <w:rPr>
          <w:rFonts w:eastAsiaTheme="minorEastAsia"/>
          <w:noProof/>
          <w:color w:val="000000" w:themeColor="text1"/>
          <w:kern w:val="24"/>
          <w:sz w:val="28"/>
          <w:szCs w:val="28"/>
        </w:rPr>
        <w:drawing>
          <wp:inline distT="0" distB="0" distL="0" distR="0">
            <wp:extent cx="1807369" cy="2409825"/>
            <wp:effectExtent l="19050" t="0" r="2381" b="0"/>
            <wp:docPr id="4110" name="Рисунок 4110" descr="C:\Users\Пользователь\Desktop\фотоотчет\IMG-202202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фотоотчет\IMG-20220201-WA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0676" cy="2414234"/>
                    </a:xfrm>
                    <a:prstGeom prst="rect">
                      <a:avLst/>
                    </a:prstGeom>
                    <a:noFill/>
                    <a:ln>
                      <a:noFill/>
                    </a:ln>
                  </pic:spPr>
                </pic:pic>
              </a:graphicData>
            </a:graphic>
          </wp:inline>
        </w:drawing>
      </w:r>
      <w:r w:rsidR="00BA4F65">
        <w:rPr>
          <w:rFonts w:eastAsiaTheme="minorEastAsia"/>
          <w:color w:val="000000" w:themeColor="text1"/>
          <w:kern w:val="24"/>
          <w:sz w:val="28"/>
          <w:szCs w:val="28"/>
        </w:rPr>
        <w:t xml:space="preserve"> </w:t>
      </w:r>
      <w:r w:rsidRPr="00EF13BE">
        <w:rPr>
          <w:rFonts w:eastAsiaTheme="minorEastAsia"/>
          <w:noProof/>
          <w:color w:val="000000" w:themeColor="text1"/>
          <w:kern w:val="24"/>
          <w:sz w:val="28"/>
          <w:szCs w:val="28"/>
        </w:rPr>
        <w:drawing>
          <wp:inline distT="0" distB="0" distL="0" distR="0">
            <wp:extent cx="1802606" cy="2403476"/>
            <wp:effectExtent l="19050" t="0" r="7144" b="0"/>
            <wp:docPr id="4109" name="Рисунок 4109" descr="C:\Users\Пользователь\Desktop\фотоотчет\IMG-202202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фотоотчет\IMG-20220201-WA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3155" cy="2417542"/>
                    </a:xfrm>
                    <a:prstGeom prst="rect">
                      <a:avLst/>
                    </a:prstGeom>
                    <a:noFill/>
                    <a:ln>
                      <a:noFill/>
                    </a:ln>
                  </pic:spPr>
                </pic:pic>
              </a:graphicData>
            </a:graphic>
          </wp:inline>
        </w:drawing>
      </w:r>
      <w:r w:rsidR="00BA4F65">
        <w:rPr>
          <w:rFonts w:eastAsiaTheme="minorEastAsia"/>
          <w:color w:val="000000" w:themeColor="text1"/>
          <w:kern w:val="24"/>
          <w:sz w:val="28"/>
          <w:szCs w:val="28"/>
        </w:rPr>
        <w:t xml:space="preserve"> </w:t>
      </w:r>
      <w:r w:rsidRPr="00EF13BE">
        <w:rPr>
          <w:rFonts w:eastAsiaTheme="minorEastAsia"/>
          <w:noProof/>
          <w:color w:val="000000" w:themeColor="text1"/>
          <w:kern w:val="24"/>
          <w:sz w:val="28"/>
          <w:szCs w:val="28"/>
        </w:rPr>
        <w:drawing>
          <wp:inline distT="0" distB="0" distL="0" distR="0">
            <wp:extent cx="1814513" cy="2419350"/>
            <wp:effectExtent l="0" t="0" r="0" b="0"/>
            <wp:docPr id="4108" name="Рисунок 4108" descr="C:\Users\Пользователь\Desktop\фотоотчет\IMG-202202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фотоотчет\IMG-20220201-WA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282" cy="2429709"/>
                    </a:xfrm>
                    <a:prstGeom prst="rect">
                      <a:avLst/>
                    </a:prstGeom>
                    <a:noFill/>
                    <a:ln>
                      <a:noFill/>
                    </a:ln>
                  </pic:spPr>
                </pic:pic>
              </a:graphicData>
            </a:graphic>
          </wp:inline>
        </w:drawing>
      </w:r>
    </w:p>
    <w:p w:rsidR="00A53D68" w:rsidRPr="00EF13BE" w:rsidRDefault="00A53D68" w:rsidP="00B2058E">
      <w:pPr>
        <w:spacing w:after="0" w:line="240" w:lineRule="auto"/>
        <w:ind w:left="1166"/>
        <w:contextualSpacing/>
        <w:textAlignment w:val="baseline"/>
        <w:rPr>
          <w:rFonts w:ascii="Times New Roman" w:eastAsia="Times New Roman" w:hAnsi="Times New Roman" w:cs="Times New Roman"/>
          <w:sz w:val="28"/>
          <w:szCs w:val="28"/>
          <w:lang w:eastAsia="ru-RU"/>
        </w:rPr>
      </w:pPr>
      <w:r w:rsidRPr="00EF13BE">
        <w:rPr>
          <w:rFonts w:ascii="Times New Roman" w:eastAsiaTheme="minorEastAsia" w:hAnsi="Times New Roman" w:cs="Times New Roman"/>
          <w:b/>
          <w:bCs/>
          <w:color w:val="C00000"/>
          <w:kern w:val="24"/>
          <w:sz w:val="28"/>
          <w:szCs w:val="28"/>
          <w:lang w:eastAsia="ru-RU"/>
        </w:rPr>
        <w:t>Мероприятия на округе.</w:t>
      </w:r>
    </w:p>
    <w:p w:rsidR="00A53D68" w:rsidRPr="00B2058E" w:rsidRDefault="00A53D68" w:rsidP="00B2058E">
      <w:pPr>
        <w:pStyle w:val="a4"/>
        <w:numPr>
          <w:ilvl w:val="0"/>
          <w:numId w:val="10"/>
        </w:numPr>
        <w:spacing w:after="0" w:line="240" w:lineRule="auto"/>
        <w:ind w:left="284"/>
        <w:textAlignment w:val="baseline"/>
        <w:rPr>
          <w:rFonts w:ascii="Times New Roman" w:eastAsia="Times New Roman" w:hAnsi="Times New Roman" w:cs="Times New Roman"/>
          <w:sz w:val="28"/>
          <w:szCs w:val="28"/>
          <w:lang w:eastAsia="ru-RU"/>
        </w:rPr>
      </w:pPr>
      <w:r w:rsidRPr="00B2058E">
        <w:rPr>
          <w:rFonts w:ascii="Times New Roman" w:eastAsiaTheme="minorEastAsia" w:hAnsi="Times New Roman" w:cs="Times New Roman"/>
          <w:b/>
          <w:bCs/>
          <w:color w:val="002060"/>
          <w:kern w:val="24"/>
          <w:sz w:val="28"/>
          <w:szCs w:val="28"/>
          <w:lang w:eastAsia="ru-RU"/>
        </w:rPr>
        <w:t xml:space="preserve">Конкурс на  лучшую дворовую цветочную  клумбу, палисадник округа; </w:t>
      </w:r>
      <w:r w:rsidR="007E3163" w:rsidRPr="00EF13BE">
        <w:rPr>
          <w:noProof/>
          <w:lang w:eastAsia="ru-RU"/>
        </w:rPr>
        <w:drawing>
          <wp:inline distT="0" distB="0" distL="0" distR="0">
            <wp:extent cx="2463796" cy="1848309"/>
            <wp:effectExtent l="0" t="0" r="0" b="0"/>
            <wp:docPr id="23" name="Рисунок 23" descr="C:\Users\Пользователь\Desktop\фотоотчет\164363366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отчет\16436336653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9031" cy="1852236"/>
                    </a:xfrm>
                    <a:prstGeom prst="rect">
                      <a:avLst/>
                    </a:prstGeom>
                    <a:noFill/>
                    <a:ln>
                      <a:noFill/>
                    </a:ln>
                  </pic:spPr>
                </pic:pic>
              </a:graphicData>
            </a:graphic>
          </wp:inline>
        </w:drawing>
      </w:r>
      <w:r w:rsidR="00BA4F65">
        <w:rPr>
          <w:rFonts w:ascii="Times New Roman" w:eastAsiaTheme="minorEastAsia" w:hAnsi="Times New Roman" w:cs="Times New Roman"/>
          <w:b/>
          <w:bCs/>
          <w:color w:val="002060"/>
          <w:kern w:val="24"/>
          <w:sz w:val="28"/>
          <w:szCs w:val="28"/>
          <w:lang w:eastAsia="ru-RU"/>
        </w:rPr>
        <w:t xml:space="preserve"> </w:t>
      </w:r>
      <w:r w:rsidR="00EF13BE" w:rsidRPr="00EF13BE">
        <w:rPr>
          <w:noProof/>
          <w:lang w:eastAsia="ru-RU"/>
        </w:rPr>
        <w:drawing>
          <wp:inline distT="0" distB="0" distL="0" distR="0">
            <wp:extent cx="1400175" cy="1866900"/>
            <wp:effectExtent l="0" t="0" r="9525" b="0"/>
            <wp:docPr id="4112" name="Рисунок 4112" descr="C:\Users\Пользователь\Desktop\фотоотчет\IMG-202106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фотоотчет\IMG-20210612-WA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051" cy="1878735"/>
                    </a:xfrm>
                    <a:prstGeom prst="rect">
                      <a:avLst/>
                    </a:prstGeom>
                    <a:noFill/>
                    <a:ln>
                      <a:noFill/>
                    </a:ln>
                  </pic:spPr>
                </pic:pic>
              </a:graphicData>
            </a:graphic>
          </wp:inline>
        </w:drawing>
      </w:r>
    </w:p>
    <w:p w:rsidR="00EF13BE" w:rsidRPr="00B2058E" w:rsidRDefault="00A53D68" w:rsidP="00B2058E">
      <w:pPr>
        <w:pStyle w:val="a4"/>
        <w:numPr>
          <w:ilvl w:val="0"/>
          <w:numId w:val="10"/>
        </w:numPr>
        <w:spacing w:after="0" w:line="240" w:lineRule="auto"/>
        <w:ind w:left="426"/>
        <w:textAlignment w:val="baseline"/>
        <w:rPr>
          <w:rFonts w:ascii="Times New Roman" w:eastAsiaTheme="minorEastAsia" w:hAnsi="Times New Roman" w:cs="Times New Roman"/>
          <w:b/>
          <w:bCs/>
          <w:color w:val="002060"/>
          <w:kern w:val="24"/>
          <w:sz w:val="28"/>
          <w:szCs w:val="28"/>
          <w:lang w:eastAsia="ru-RU"/>
        </w:rPr>
      </w:pPr>
      <w:r w:rsidRPr="00B2058E">
        <w:rPr>
          <w:rFonts w:ascii="Times New Roman" w:eastAsiaTheme="minorEastAsia" w:hAnsi="Times New Roman" w:cs="Times New Roman"/>
          <w:b/>
          <w:bCs/>
          <w:color w:val="002060"/>
          <w:kern w:val="24"/>
          <w:sz w:val="28"/>
          <w:szCs w:val="28"/>
          <w:lang w:eastAsia="ru-RU"/>
        </w:rPr>
        <w:t xml:space="preserve">Экологический </w:t>
      </w:r>
      <w:proofErr w:type="spellStart"/>
      <w:r w:rsidRPr="00B2058E">
        <w:rPr>
          <w:rFonts w:ascii="Times New Roman" w:eastAsiaTheme="minorEastAsia" w:hAnsi="Times New Roman" w:cs="Times New Roman"/>
          <w:b/>
          <w:bCs/>
          <w:color w:val="002060"/>
          <w:kern w:val="24"/>
          <w:sz w:val="28"/>
          <w:szCs w:val="28"/>
          <w:lang w:eastAsia="ru-RU"/>
        </w:rPr>
        <w:t>квест</w:t>
      </w:r>
      <w:proofErr w:type="spellEnd"/>
      <w:r w:rsidRPr="00B2058E">
        <w:rPr>
          <w:rFonts w:ascii="Times New Roman" w:eastAsiaTheme="minorEastAsia" w:hAnsi="Times New Roman" w:cs="Times New Roman"/>
          <w:b/>
          <w:bCs/>
          <w:color w:val="002060"/>
          <w:kern w:val="24"/>
          <w:sz w:val="28"/>
          <w:szCs w:val="28"/>
          <w:lang w:eastAsia="ru-RU"/>
        </w:rPr>
        <w:t xml:space="preserve"> для детей и взрослых.</w:t>
      </w:r>
    </w:p>
    <w:p w:rsidR="00A53D68" w:rsidRPr="00EF13BE" w:rsidRDefault="007E3163" w:rsidP="00A53D68">
      <w:pPr>
        <w:spacing w:after="0" w:line="240" w:lineRule="auto"/>
        <w:ind w:left="446" w:hanging="446"/>
        <w:textAlignment w:val="baseline"/>
        <w:rPr>
          <w:rFonts w:ascii="Times New Roman" w:eastAsia="Times New Roman" w:hAnsi="Times New Roman" w:cs="Times New Roman"/>
          <w:sz w:val="28"/>
          <w:szCs w:val="28"/>
          <w:lang w:eastAsia="ru-RU"/>
        </w:rPr>
      </w:pPr>
      <w:r w:rsidRPr="00EF13BE">
        <w:rPr>
          <w:rFonts w:ascii="Times New Roman" w:eastAsiaTheme="minorEastAsia" w:hAnsi="Times New Roman" w:cs="Times New Roman"/>
          <w:b/>
          <w:bCs/>
          <w:noProof/>
          <w:color w:val="002060"/>
          <w:kern w:val="24"/>
          <w:sz w:val="28"/>
          <w:szCs w:val="28"/>
          <w:lang w:eastAsia="ru-RU"/>
        </w:rPr>
        <w:drawing>
          <wp:inline distT="0" distB="0" distL="0" distR="0">
            <wp:extent cx="2301595" cy="1726629"/>
            <wp:effectExtent l="0" t="285750" r="0" b="273621"/>
            <wp:docPr id="24" name="Рисунок 24" descr="C:\Users\Пользователь\Desktop\фотоотчет\164363366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отчет\16436336653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flipV="1">
                      <a:off x="0" y="0"/>
                      <a:ext cx="2329709" cy="1747720"/>
                    </a:xfrm>
                    <a:prstGeom prst="rect">
                      <a:avLst/>
                    </a:prstGeom>
                    <a:noFill/>
                    <a:ln>
                      <a:noFill/>
                    </a:ln>
                  </pic:spPr>
                </pic:pic>
              </a:graphicData>
            </a:graphic>
          </wp:inline>
        </w:drawing>
      </w:r>
      <w:r w:rsidR="00EF13BE" w:rsidRPr="00EF13BE">
        <w:rPr>
          <w:rFonts w:ascii="Times New Roman" w:eastAsia="Times New Roman" w:hAnsi="Times New Roman" w:cs="Times New Roman"/>
          <w:noProof/>
          <w:sz w:val="28"/>
          <w:szCs w:val="28"/>
          <w:lang w:eastAsia="ru-RU"/>
        </w:rPr>
        <w:drawing>
          <wp:inline distT="0" distB="0" distL="0" distR="0">
            <wp:extent cx="2994025" cy="2245519"/>
            <wp:effectExtent l="0" t="0" r="0" b="2540"/>
            <wp:docPr id="4113" name="Рисунок 4113" descr="C:\Users\Пользователь\Desktop\фотоотчет\IMG-202106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фотоотчет\IMG-20210628-WA0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4446" cy="2268335"/>
                    </a:xfrm>
                    <a:prstGeom prst="rect">
                      <a:avLst/>
                    </a:prstGeom>
                    <a:noFill/>
                    <a:ln>
                      <a:noFill/>
                    </a:ln>
                  </pic:spPr>
                </pic:pic>
              </a:graphicData>
            </a:graphic>
          </wp:inline>
        </w:drawing>
      </w:r>
    </w:p>
    <w:p w:rsidR="00EF13BE" w:rsidRDefault="00EF13BE">
      <w:pPr>
        <w:rPr>
          <w:rFonts w:ascii="Times New Roman" w:eastAsiaTheme="minorEastAsia" w:hAnsi="Times New Roman" w:cs="Times New Roman"/>
          <w:b/>
          <w:bCs/>
          <w:color w:val="C00000"/>
          <w:kern w:val="24"/>
          <w:sz w:val="28"/>
          <w:szCs w:val="28"/>
          <w:lang w:eastAsia="ru-RU"/>
        </w:rPr>
      </w:pPr>
      <w:r>
        <w:rPr>
          <w:rFonts w:eastAsiaTheme="minorEastAsia"/>
          <w:b/>
          <w:bCs/>
          <w:color w:val="C00000"/>
          <w:kern w:val="24"/>
          <w:sz w:val="28"/>
          <w:szCs w:val="28"/>
        </w:rPr>
        <w:br w:type="page"/>
      </w:r>
    </w:p>
    <w:p w:rsidR="00BA4F65" w:rsidRDefault="00BA4F65" w:rsidP="00B2058E">
      <w:pPr>
        <w:pStyle w:val="ab"/>
        <w:spacing w:before="0" w:beforeAutospacing="0" w:after="0" w:afterAutospacing="0"/>
        <w:jc w:val="center"/>
        <w:textAlignment w:val="baseline"/>
        <w:rPr>
          <w:rFonts w:eastAsiaTheme="minorEastAsia"/>
          <w:b/>
          <w:bCs/>
          <w:color w:val="C00000"/>
          <w:kern w:val="24"/>
          <w:sz w:val="28"/>
          <w:szCs w:val="28"/>
        </w:rPr>
      </w:pPr>
    </w:p>
    <w:p w:rsidR="00A53D68" w:rsidRPr="00EF13BE" w:rsidRDefault="00A53D68" w:rsidP="00B2058E">
      <w:pPr>
        <w:pStyle w:val="ab"/>
        <w:spacing w:before="0" w:beforeAutospacing="0" w:after="0" w:afterAutospacing="0"/>
        <w:jc w:val="center"/>
        <w:textAlignment w:val="baseline"/>
        <w:rPr>
          <w:sz w:val="28"/>
          <w:szCs w:val="28"/>
        </w:rPr>
      </w:pPr>
      <w:r w:rsidRPr="00EF13BE">
        <w:rPr>
          <w:rFonts w:eastAsiaTheme="minorEastAsia"/>
          <w:b/>
          <w:bCs/>
          <w:color w:val="C00000"/>
          <w:kern w:val="24"/>
          <w:sz w:val="28"/>
          <w:szCs w:val="28"/>
        </w:rPr>
        <w:t>Мероприятия на округе</w:t>
      </w:r>
    </w:p>
    <w:p w:rsidR="00E533E6" w:rsidRPr="00B2058E" w:rsidRDefault="00E533E6" w:rsidP="00B2058E">
      <w:pPr>
        <w:pStyle w:val="a4"/>
        <w:numPr>
          <w:ilvl w:val="0"/>
          <w:numId w:val="11"/>
        </w:numPr>
        <w:spacing w:after="0" w:line="240" w:lineRule="auto"/>
        <w:ind w:left="284"/>
        <w:textAlignment w:val="baseline"/>
        <w:rPr>
          <w:rFonts w:ascii="Times New Roman" w:eastAsia="Times New Roman" w:hAnsi="Times New Roman" w:cs="Times New Roman"/>
          <w:sz w:val="28"/>
          <w:szCs w:val="28"/>
          <w:lang w:eastAsia="ru-RU"/>
        </w:rPr>
      </w:pPr>
      <w:r w:rsidRPr="00B2058E">
        <w:rPr>
          <w:rFonts w:ascii="Times New Roman" w:eastAsiaTheme="minorEastAsia" w:hAnsi="Times New Roman" w:cs="Times New Roman"/>
          <w:b/>
          <w:bCs/>
          <w:color w:val="002060"/>
          <w:kern w:val="24"/>
          <w:sz w:val="28"/>
          <w:szCs w:val="28"/>
        </w:rPr>
        <w:t xml:space="preserve">- </w:t>
      </w:r>
      <w:proofErr w:type="gramStart"/>
      <w:r w:rsidR="00A53D68" w:rsidRPr="00B2058E">
        <w:rPr>
          <w:rFonts w:ascii="Times New Roman" w:eastAsiaTheme="minorEastAsia" w:hAnsi="Times New Roman" w:cs="Times New Roman"/>
          <w:b/>
          <w:bCs/>
          <w:color w:val="002060"/>
          <w:kern w:val="24"/>
          <w:sz w:val="28"/>
          <w:szCs w:val="28"/>
        </w:rPr>
        <w:t>Мероприятие</w:t>
      </w:r>
      <w:proofErr w:type="gramEnd"/>
      <w:r w:rsidR="00A53D68" w:rsidRPr="00B2058E">
        <w:rPr>
          <w:rFonts w:ascii="Times New Roman" w:eastAsiaTheme="minorEastAsia" w:hAnsi="Times New Roman" w:cs="Times New Roman"/>
          <w:b/>
          <w:bCs/>
          <w:color w:val="002060"/>
          <w:kern w:val="24"/>
          <w:sz w:val="28"/>
          <w:szCs w:val="28"/>
        </w:rPr>
        <w:t xml:space="preserve"> п</w:t>
      </w:r>
      <w:r w:rsidR="00827787" w:rsidRPr="00B2058E">
        <w:rPr>
          <w:rFonts w:ascii="Times New Roman" w:eastAsiaTheme="minorEastAsia" w:hAnsi="Times New Roman" w:cs="Times New Roman"/>
          <w:b/>
          <w:bCs/>
          <w:color w:val="002060"/>
          <w:kern w:val="24"/>
          <w:sz w:val="28"/>
          <w:szCs w:val="28"/>
        </w:rPr>
        <w:t>освященное 60-летие полета Ю.А.</w:t>
      </w:r>
    </w:p>
    <w:p w:rsidR="00EF13BE" w:rsidRDefault="00A53D68" w:rsidP="00A53D68">
      <w:pPr>
        <w:pStyle w:val="ab"/>
        <w:spacing w:before="0" w:beforeAutospacing="0" w:after="0" w:afterAutospacing="0" w:line="360" w:lineRule="auto"/>
        <w:ind w:left="446" w:hanging="446"/>
        <w:textAlignment w:val="baseline"/>
        <w:rPr>
          <w:rFonts w:eastAsiaTheme="minorEastAsia"/>
          <w:b/>
          <w:bCs/>
          <w:color w:val="002060"/>
          <w:kern w:val="24"/>
          <w:sz w:val="28"/>
          <w:szCs w:val="28"/>
        </w:rPr>
      </w:pPr>
      <w:r w:rsidRPr="00EF13BE">
        <w:rPr>
          <w:rFonts w:eastAsiaTheme="minorEastAsia"/>
          <w:b/>
          <w:bCs/>
          <w:color w:val="002060"/>
          <w:kern w:val="24"/>
          <w:sz w:val="28"/>
          <w:szCs w:val="28"/>
        </w:rPr>
        <w:t>Гагарина в космос;</w:t>
      </w:r>
    </w:p>
    <w:p w:rsidR="00A53D68" w:rsidRPr="00EF13BE" w:rsidRDefault="00ED3C53" w:rsidP="00A53D68">
      <w:pPr>
        <w:pStyle w:val="ab"/>
        <w:spacing w:before="0" w:beforeAutospacing="0" w:after="0" w:afterAutospacing="0" w:line="360" w:lineRule="auto"/>
        <w:ind w:left="446" w:hanging="446"/>
        <w:textAlignment w:val="baseline"/>
        <w:rPr>
          <w:sz w:val="28"/>
          <w:szCs w:val="28"/>
        </w:rPr>
      </w:pPr>
      <w:r w:rsidRPr="00EF13BE">
        <w:rPr>
          <w:noProof/>
          <w:sz w:val="28"/>
          <w:szCs w:val="28"/>
        </w:rPr>
        <w:drawing>
          <wp:inline distT="0" distB="0" distL="0" distR="0">
            <wp:extent cx="2000250" cy="2000250"/>
            <wp:effectExtent l="0" t="0" r="0" b="0"/>
            <wp:docPr id="29" name="Рисунок 29" descr="C:\Users\Пользователь\Desktop\фотоотчет\IMG-2021041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отчет\IMG-20210412-WA00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r w:rsidR="00BA4F65">
        <w:rPr>
          <w:sz w:val="28"/>
          <w:szCs w:val="28"/>
        </w:rPr>
        <w:t xml:space="preserve"> </w:t>
      </w:r>
      <w:r w:rsidR="00EF13BE" w:rsidRPr="00EF13BE">
        <w:rPr>
          <w:rFonts w:eastAsiaTheme="minorEastAsia"/>
          <w:b/>
          <w:bCs/>
          <w:noProof/>
          <w:color w:val="002060"/>
          <w:kern w:val="24"/>
          <w:sz w:val="28"/>
          <w:szCs w:val="28"/>
        </w:rPr>
        <w:drawing>
          <wp:inline distT="0" distB="0" distL="0" distR="0">
            <wp:extent cx="2409825" cy="1971675"/>
            <wp:effectExtent l="0" t="0" r="9525" b="9525"/>
            <wp:docPr id="4114" name="Рисунок 4114" descr="C:\Users\Пользователь\Desktop\фотоотчет\IMG-202104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фотоотчет\IMG-20210412-WA000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8333"/>
                    <a:stretch/>
                  </pic:blipFill>
                  <pic:spPr bwMode="auto">
                    <a:xfrm>
                      <a:off x="0" y="0"/>
                      <a:ext cx="2412337" cy="1973730"/>
                    </a:xfrm>
                    <a:prstGeom prst="rect">
                      <a:avLst/>
                    </a:prstGeom>
                    <a:noFill/>
                    <a:ln>
                      <a:noFill/>
                    </a:ln>
                    <a:extLst>
                      <a:ext uri="{53640926-AAD7-44D8-BBD7-CCE9431645EC}">
                        <a14:shadowObscured xmlns:a14="http://schemas.microsoft.com/office/drawing/2010/main"/>
                      </a:ext>
                    </a:extLst>
                  </pic:spPr>
                </pic:pic>
              </a:graphicData>
            </a:graphic>
          </wp:inline>
        </w:drawing>
      </w:r>
    </w:p>
    <w:p w:rsidR="00EF13BE" w:rsidRDefault="00E533E6" w:rsidP="00B2058E">
      <w:pPr>
        <w:pStyle w:val="ab"/>
        <w:numPr>
          <w:ilvl w:val="0"/>
          <w:numId w:val="11"/>
        </w:numPr>
        <w:spacing w:before="0" w:beforeAutospacing="0" w:after="0" w:afterAutospacing="0" w:line="360" w:lineRule="auto"/>
        <w:ind w:left="426"/>
        <w:textAlignment w:val="baseline"/>
        <w:rPr>
          <w:rFonts w:eastAsiaTheme="minorEastAsia"/>
          <w:b/>
          <w:bCs/>
          <w:color w:val="002060"/>
          <w:kern w:val="24"/>
          <w:sz w:val="28"/>
          <w:szCs w:val="28"/>
        </w:rPr>
      </w:pPr>
      <w:r w:rsidRPr="00EF13BE">
        <w:rPr>
          <w:rFonts w:eastAsiaTheme="minorEastAsia"/>
          <w:b/>
          <w:bCs/>
          <w:color w:val="002060"/>
          <w:kern w:val="24"/>
          <w:sz w:val="28"/>
          <w:szCs w:val="28"/>
        </w:rPr>
        <w:t xml:space="preserve">- </w:t>
      </w:r>
      <w:r w:rsidR="00A53D68" w:rsidRPr="00EF13BE">
        <w:rPr>
          <w:rFonts w:eastAsiaTheme="minorEastAsia"/>
          <w:b/>
          <w:bCs/>
          <w:color w:val="002060"/>
          <w:kern w:val="24"/>
          <w:sz w:val="28"/>
          <w:szCs w:val="28"/>
        </w:rPr>
        <w:t>Субботник.</w:t>
      </w:r>
      <w:r w:rsidRPr="00EF13BE">
        <w:rPr>
          <w:rFonts w:eastAsiaTheme="minorEastAsia"/>
          <w:b/>
          <w:bCs/>
          <w:color w:val="002060"/>
          <w:kern w:val="24"/>
          <w:sz w:val="28"/>
          <w:szCs w:val="28"/>
        </w:rPr>
        <w:t xml:space="preserve"> В</w:t>
      </w:r>
      <w:r w:rsidR="00827787">
        <w:rPr>
          <w:rFonts w:eastAsiaTheme="minorEastAsia"/>
          <w:b/>
          <w:bCs/>
          <w:color w:val="002060"/>
          <w:kern w:val="24"/>
          <w:sz w:val="28"/>
          <w:szCs w:val="28"/>
        </w:rPr>
        <w:t>ысадка деревьев</w:t>
      </w:r>
    </w:p>
    <w:p w:rsidR="00A53D68" w:rsidRPr="00EF13BE" w:rsidRDefault="00ED3C53" w:rsidP="00A53D68">
      <w:pPr>
        <w:pStyle w:val="ab"/>
        <w:spacing w:before="0" w:beforeAutospacing="0" w:after="0" w:afterAutospacing="0" w:line="360" w:lineRule="auto"/>
        <w:ind w:left="446" w:hanging="446"/>
        <w:textAlignment w:val="baseline"/>
        <w:rPr>
          <w:rFonts w:eastAsiaTheme="minorEastAsia"/>
          <w:b/>
          <w:bCs/>
          <w:color w:val="002060"/>
          <w:kern w:val="24"/>
          <w:sz w:val="28"/>
          <w:szCs w:val="28"/>
        </w:rPr>
      </w:pPr>
      <w:r w:rsidRPr="00EF13BE">
        <w:rPr>
          <w:noProof/>
          <w:sz w:val="28"/>
          <w:szCs w:val="28"/>
        </w:rPr>
        <w:drawing>
          <wp:inline distT="0" distB="0" distL="0" distR="0">
            <wp:extent cx="2676525" cy="2007896"/>
            <wp:effectExtent l="0" t="0" r="0" b="0"/>
            <wp:docPr id="4100" name="Рисунок 4100" descr="C:\Users\Пользователь\Desktop\фотоотчет\164363366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фотоотчет\16436336653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0809" cy="2011110"/>
                    </a:xfrm>
                    <a:prstGeom prst="rect">
                      <a:avLst/>
                    </a:prstGeom>
                    <a:noFill/>
                    <a:ln>
                      <a:noFill/>
                    </a:ln>
                  </pic:spPr>
                </pic:pic>
              </a:graphicData>
            </a:graphic>
          </wp:inline>
        </w:drawing>
      </w:r>
      <w:r w:rsidRPr="00EF13BE">
        <w:rPr>
          <w:noProof/>
          <w:sz w:val="28"/>
          <w:szCs w:val="28"/>
        </w:rPr>
        <w:drawing>
          <wp:inline distT="0" distB="0" distL="0" distR="0">
            <wp:extent cx="2255865" cy="1692321"/>
            <wp:effectExtent l="0" t="285750" r="0" b="269829"/>
            <wp:docPr id="4099" name="Рисунок 4099" descr="C:\Users\Пользователь\Desktop\фотоотчет\164363366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отоотчет\16436336653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269466" cy="1702525"/>
                    </a:xfrm>
                    <a:prstGeom prst="rect">
                      <a:avLst/>
                    </a:prstGeom>
                    <a:noFill/>
                    <a:ln>
                      <a:noFill/>
                    </a:ln>
                  </pic:spPr>
                </pic:pic>
              </a:graphicData>
            </a:graphic>
          </wp:inline>
        </w:drawing>
      </w:r>
    </w:p>
    <w:p w:rsidR="00ED3C53" w:rsidRPr="00EF13BE" w:rsidRDefault="00E533E6" w:rsidP="00B2058E">
      <w:pPr>
        <w:pStyle w:val="ab"/>
        <w:numPr>
          <w:ilvl w:val="0"/>
          <w:numId w:val="11"/>
        </w:numPr>
        <w:spacing w:before="0" w:beforeAutospacing="0" w:after="0" w:afterAutospacing="0" w:line="360" w:lineRule="auto"/>
        <w:ind w:left="426"/>
        <w:textAlignment w:val="baseline"/>
        <w:rPr>
          <w:rFonts w:eastAsiaTheme="minorEastAsia"/>
          <w:b/>
          <w:bCs/>
          <w:color w:val="002060"/>
          <w:kern w:val="24"/>
          <w:sz w:val="28"/>
          <w:szCs w:val="28"/>
        </w:rPr>
      </w:pPr>
      <w:r w:rsidRPr="00EF13BE">
        <w:rPr>
          <w:rFonts w:eastAsiaTheme="minorEastAsia"/>
          <w:b/>
          <w:bCs/>
          <w:color w:val="002060"/>
          <w:kern w:val="24"/>
          <w:sz w:val="28"/>
          <w:szCs w:val="28"/>
        </w:rPr>
        <w:t>Поздравление</w:t>
      </w:r>
      <w:r w:rsidR="00BD2CE7" w:rsidRPr="00EF13BE">
        <w:rPr>
          <w:rFonts w:eastAsiaTheme="minorEastAsia"/>
          <w:b/>
          <w:bCs/>
          <w:color w:val="002060"/>
          <w:kern w:val="24"/>
          <w:sz w:val="28"/>
          <w:szCs w:val="28"/>
        </w:rPr>
        <w:t xml:space="preserve"> медицинских работников детской </w:t>
      </w:r>
      <w:r w:rsidRPr="00EF13BE">
        <w:rPr>
          <w:rFonts w:eastAsiaTheme="minorEastAsia"/>
          <w:b/>
          <w:bCs/>
          <w:color w:val="002060"/>
          <w:kern w:val="24"/>
          <w:sz w:val="28"/>
          <w:szCs w:val="28"/>
        </w:rPr>
        <w:t>поликлиники на улице Профсоюзной, 25, вручение грамот Областной Думы.</w:t>
      </w:r>
    </w:p>
    <w:p w:rsidR="00EF13BE" w:rsidRPr="00EF13BE" w:rsidRDefault="00BA4F65" w:rsidP="00EF13BE">
      <w:pPr>
        <w:pStyle w:val="ab"/>
        <w:spacing w:before="0" w:beforeAutospacing="0" w:after="0" w:afterAutospacing="0" w:line="360" w:lineRule="auto"/>
        <w:ind w:left="446" w:hanging="446"/>
        <w:textAlignment w:val="baseline"/>
        <w:rPr>
          <w:noProof/>
          <w:snapToGrid w:val="0"/>
          <w:color w:val="000000"/>
          <w:w w:val="0"/>
          <w:sz w:val="28"/>
          <w:szCs w:val="28"/>
          <w:u w:color="000000"/>
          <w:bdr w:val="none" w:sz="0" w:space="0" w:color="000000"/>
          <w:shd w:val="clear" w:color="000000" w:fill="000000"/>
        </w:rPr>
      </w:pPr>
      <w:r>
        <w:rPr>
          <w:rFonts w:eastAsiaTheme="minorEastAsia"/>
          <w:b/>
          <w:bCs/>
          <w:noProof/>
          <w:color w:val="002060"/>
          <w:kern w:val="24"/>
          <w:sz w:val="28"/>
          <w:szCs w:val="28"/>
        </w:rPr>
        <w:drawing>
          <wp:anchor distT="0" distB="0" distL="114300" distR="114300" simplePos="0" relativeHeight="251660288" behindDoc="1" locked="0" layoutInCell="1" allowOverlap="1">
            <wp:simplePos x="0" y="0"/>
            <wp:positionH relativeFrom="column">
              <wp:posOffset>3044190</wp:posOffset>
            </wp:positionH>
            <wp:positionV relativeFrom="paragraph">
              <wp:posOffset>283210</wp:posOffset>
            </wp:positionV>
            <wp:extent cx="2266950" cy="1700530"/>
            <wp:effectExtent l="0" t="285750" r="0" b="261620"/>
            <wp:wrapNone/>
            <wp:docPr id="4111" name="Рисунок 4111" descr="C:\Users\Пользователь\Desktop\фотоотчет\164363391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фотоотчет\16436339137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66950" cy="1700530"/>
                    </a:xfrm>
                    <a:prstGeom prst="rect">
                      <a:avLst/>
                    </a:prstGeom>
                    <a:noFill/>
                    <a:ln>
                      <a:noFill/>
                    </a:ln>
                  </pic:spPr>
                </pic:pic>
              </a:graphicData>
            </a:graphic>
          </wp:anchor>
        </w:drawing>
      </w:r>
      <w:r w:rsidR="00ED3C53" w:rsidRPr="00EF13BE">
        <w:rPr>
          <w:rFonts w:eastAsiaTheme="minorEastAsia"/>
          <w:b/>
          <w:bCs/>
          <w:noProof/>
          <w:color w:val="002060"/>
          <w:kern w:val="24"/>
          <w:sz w:val="28"/>
          <w:szCs w:val="28"/>
        </w:rPr>
        <w:drawing>
          <wp:inline distT="0" distB="0" distL="0" distR="0">
            <wp:extent cx="3098026" cy="2324100"/>
            <wp:effectExtent l="0" t="0" r="7620" b="0"/>
            <wp:docPr id="25" name="Рисунок 25" descr="C:\Users\Пользователь\Desktop\фотоотчет\164363391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отчет\16436339137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6366" cy="2337858"/>
                    </a:xfrm>
                    <a:prstGeom prst="rect">
                      <a:avLst/>
                    </a:prstGeom>
                    <a:noFill/>
                    <a:ln>
                      <a:noFill/>
                    </a:ln>
                  </pic:spPr>
                </pic:pic>
              </a:graphicData>
            </a:graphic>
          </wp:inline>
        </w:drawing>
      </w:r>
      <w:r w:rsidR="00EF13BE">
        <w:rPr>
          <w:rFonts w:eastAsiaTheme="minorEastAsia"/>
          <w:b/>
          <w:bCs/>
          <w:color w:val="002060"/>
          <w:kern w:val="24"/>
          <w:sz w:val="28"/>
          <w:szCs w:val="28"/>
        </w:rPr>
        <w:br w:type="page"/>
      </w:r>
    </w:p>
    <w:p w:rsidR="00BA4F65" w:rsidRPr="00BA4F65" w:rsidRDefault="00BA4F65" w:rsidP="00BA4F65">
      <w:pPr>
        <w:pStyle w:val="ab"/>
        <w:spacing w:before="0" w:beforeAutospacing="0" w:after="0" w:afterAutospacing="0" w:line="360" w:lineRule="auto"/>
        <w:ind w:left="426"/>
        <w:textAlignment w:val="baseline"/>
        <w:rPr>
          <w:sz w:val="28"/>
          <w:szCs w:val="28"/>
        </w:rPr>
      </w:pPr>
    </w:p>
    <w:p w:rsidR="00EF13BE" w:rsidRPr="00EF13BE" w:rsidRDefault="006662D3" w:rsidP="00B2058E">
      <w:pPr>
        <w:pStyle w:val="ab"/>
        <w:numPr>
          <w:ilvl w:val="0"/>
          <w:numId w:val="11"/>
        </w:numPr>
        <w:spacing w:before="0" w:beforeAutospacing="0" w:after="0" w:afterAutospacing="0" w:line="360" w:lineRule="auto"/>
        <w:ind w:left="426"/>
        <w:textAlignment w:val="baseline"/>
        <w:rPr>
          <w:sz w:val="28"/>
          <w:szCs w:val="28"/>
        </w:rPr>
      </w:pPr>
      <w:r>
        <w:rPr>
          <w:rFonts w:eastAsiaTheme="minorEastAsia"/>
          <w:b/>
          <w:bCs/>
          <w:color w:val="002060"/>
          <w:kern w:val="24"/>
          <w:sz w:val="28"/>
          <w:szCs w:val="28"/>
        </w:rPr>
        <w:t>Лыжный фестиваль «</w:t>
      </w:r>
      <w:proofErr w:type="spellStart"/>
      <w:r>
        <w:rPr>
          <w:rFonts w:eastAsiaTheme="minorEastAsia"/>
          <w:b/>
          <w:bCs/>
          <w:color w:val="002060"/>
          <w:kern w:val="24"/>
          <w:sz w:val="28"/>
          <w:szCs w:val="28"/>
        </w:rPr>
        <w:t>ДаВыДаВСЕ</w:t>
      </w:r>
      <w:proofErr w:type="spellEnd"/>
      <w:r w:rsidR="00ED3C53" w:rsidRPr="00EF13BE">
        <w:rPr>
          <w:rFonts w:eastAsiaTheme="minorEastAsia"/>
          <w:b/>
          <w:bCs/>
          <w:color w:val="002060"/>
          <w:kern w:val="24"/>
          <w:sz w:val="28"/>
          <w:szCs w:val="28"/>
        </w:rPr>
        <w:t>» - соревнование команд</w:t>
      </w:r>
      <w:r w:rsidR="00EF13BE" w:rsidRPr="00EF13BE">
        <w:rPr>
          <w:rFonts w:eastAsiaTheme="minorEastAsia"/>
          <w:b/>
          <w:bCs/>
          <w:color w:val="002060"/>
          <w:kern w:val="24"/>
          <w:sz w:val="28"/>
          <w:szCs w:val="28"/>
        </w:rPr>
        <w:t xml:space="preserve"> образовательных учреждений Давы</w:t>
      </w:r>
      <w:r w:rsidR="00ED3C53" w:rsidRPr="00EF13BE">
        <w:rPr>
          <w:rFonts w:eastAsiaTheme="minorEastAsia"/>
          <w:b/>
          <w:bCs/>
          <w:color w:val="002060"/>
          <w:kern w:val="24"/>
          <w:sz w:val="28"/>
          <w:szCs w:val="28"/>
        </w:rPr>
        <w:t>довского микрорайона</w:t>
      </w:r>
    </w:p>
    <w:p w:rsidR="00BA4F65" w:rsidRDefault="004E44B4" w:rsidP="00BA4F65">
      <w:pPr>
        <w:pStyle w:val="ab"/>
        <w:spacing w:before="0" w:beforeAutospacing="0" w:after="0" w:afterAutospacing="0" w:line="360" w:lineRule="auto"/>
        <w:ind w:left="446" w:hanging="446"/>
        <w:jc w:val="center"/>
        <w:textAlignment w:val="baseline"/>
        <w:rPr>
          <w:sz w:val="28"/>
          <w:szCs w:val="28"/>
        </w:rPr>
      </w:pPr>
      <w:r w:rsidRPr="00EF13BE">
        <w:rPr>
          <w:rFonts w:eastAsiaTheme="minorEastAsia"/>
          <w:b/>
          <w:bCs/>
          <w:noProof/>
          <w:color w:val="002060"/>
          <w:kern w:val="24"/>
          <w:sz w:val="28"/>
          <w:szCs w:val="28"/>
        </w:rPr>
        <w:drawing>
          <wp:inline distT="0" distB="0" distL="0" distR="0">
            <wp:extent cx="2400300" cy="1800225"/>
            <wp:effectExtent l="0" t="0" r="0" b="9525"/>
            <wp:docPr id="31" name="Рисунок 31" descr="C:\Users\Пользователь\Desktop\фотоотчет\IMG-202103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отчет\IMG-20210313-WA00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BA4F65">
        <w:rPr>
          <w:sz w:val="28"/>
          <w:szCs w:val="28"/>
        </w:rPr>
        <w:t xml:space="preserve">    </w:t>
      </w:r>
      <w:r w:rsidR="00830288" w:rsidRPr="00EF13BE">
        <w:rPr>
          <w:noProof/>
          <w:snapToGrid w:val="0"/>
          <w:color w:val="000000"/>
          <w:w w:val="0"/>
          <w:sz w:val="28"/>
          <w:szCs w:val="28"/>
          <w:u w:color="000000"/>
          <w:bdr w:val="none" w:sz="0" w:space="0" w:color="000000"/>
          <w:shd w:val="clear" w:color="000000" w:fill="000000"/>
        </w:rPr>
        <w:drawing>
          <wp:inline distT="0" distB="0" distL="0" distR="0">
            <wp:extent cx="1364456" cy="1819275"/>
            <wp:effectExtent l="0" t="0" r="7620" b="0"/>
            <wp:docPr id="4101" name="Рисунок 4101" descr="C:\Users\Пользователь\Desktop\фотоотчет\IMG-2021031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фотоотчет\IMG-20210313-WA00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2833" cy="1843778"/>
                    </a:xfrm>
                    <a:prstGeom prst="rect">
                      <a:avLst/>
                    </a:prstGeom>
                    <a:noFill/>
                    <a:ln>
                      <a:noFill/>
                    </a:ln>
                  </pic:spPr>
                </pic:pic>
              </a:graphicData>
            </a:graphic>
          </wp:inline>
        </w:drawing>
      </w:r>
    </w:p>
    <w:p w:rsidR="00122A6B" w:rsidRPr="00EF13BE" w:rsidRDefault="006662D3" w:rsidP="00BA4F65">
      <w:pPr>
        <w:pStyle w:val="ab"/>
        <w:spacing w:before="0" w:beforeAutospacing="0" w:after="0" w:afterAutospacing="0" w:line="360" w:lineRule="auto"/>
        <w:ind w:left="446" w:hanging="446"/>
        <w:jc w:val="center"/>
        <w:textAlignment w:val="baseline"/>
        <w:rPr>
          <w:sz w:val="28"/>
          <w:szCs w:val="28"/>
        </w:rPr>
      </w:pPr>
      <w:r>
        <w:rPr>
          <w:noProof/>
        </w:rPr>
        <w:drawing>
          <wp:inline distT="0" distB="0" distL="0" distR="0">
            <wp:extent cx="3114675" cy="2090367"/>
            <wp:effectExtent l="19050" t="0" r="9525" b="0"/>
            <wp:docPr id="15" name="Picture 10" descr="C:\Users\Владимир\Downloads\1864e434-5db3-4b6e-b69a-7bc7cbee2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C:\Users\Владимир\Downloads\1864e434-5db3-4b6e-b69a-7bc7cbee2de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8828" cy="2093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A4756" w:rsidRPr="00EF13BE" w:rsidRDefault="00A53D68" w:rsidP="00B2058E">
      <w:pPr>
        <w:pStyle w:val="ab"/>
        <w:kinsoku w:val="0"/>
        <w:overflowPunct w:val="0"/>
        <w:spacing w:before="0" w:beforeAutospacing="0" w:after="0" w:afterAutospacing="0"/>
        <w:jc w:val="center"/>
        <w:textAlignment w:val="baseline"/>
        <w:rPr>
          <w:rFonts w:eastAsiaTheme="minorEastAsia"/>
          <w:b/>
          <w:bCs/>
          <w:color w:val="C00000"/>
          <w:kern w:val="24"/>
          <w:sz w:val="28"/>
          <w:szCs w:val="28"/>
        </w:rPr>
      </w:pPr>
      <w:r w:rsidRPr="00EF13BE">
        <w:rPr>
          <w:rFonts w:eastAsiaTheme="minorEastAsia"/>
          <w:b/>
          <w:bCs/>
          <w:color w:val="C00000"/>
          <w:kern w:val="24"/>
          <w:sz w:val="28"/>
          <w:szCs w:val="28"/>
        </w:rPr>
        <w:t>Встречи с Ветеранами округа,  помощь в работе.</w:t>
      </w:r>
    </w:p>
    <w:p w:rsidR="00B2058E" w:rsidRDefault="00A53D68" w:rsidP="00B2058E">
      <w:pPr>
        <w:pStyle w:val="ab"/>
        <w:numPr>
          <w:ilvl w:val="0"/>
          <w:numId w:val="12"/>
        </w:numPr>
        <w:spacing w:before="0" w:beforeAutospacing="0" w:after="0" w:afterAutospacing="0" w:line="360" w:lineRule="auto"/>
        <w:textAlignment w:val="baseline"/>
        <w:rPr>
          <w:rFonts w:eastAsiaTheme="minorEastAsia"/>
          <w:b/>
          <w:bCs/>
          <w:color w:val="002060"/>
          <w:kern w:val="24"/>
          <w:sz w:val="28"/>
          <w:szCs w:val="28"/>
        </w:rPr>
      </w:pPr>
      <w:r w:rsidRPr="00EF13BE">
        <w:rPr>
          <w:rFonts w:eastAsiaTheme="minorEastAsia"/>
          <w:b/>
          <w:bCs/>
          <w:color w:val="002060"/>
          <w:kern w:val="24"/>
          <w:sz w:val="28"/>
          <w:szCs w:val="28"/>
        </w:rPr>
        <w:t xml:space="preserve">вручение медалей «Материнской славы» III степени, </w:t>
      </w:r>
    </w:p>
    <w:p w:rsidR="00B2058E" w:rsidRDefault="00A53D68" w:rsidP="00B2058E">
      <w:pPr>
        <w:pStyle w:val="ab"/>
        <w:numPr>
          <w:ilvl w:val="0"/>
          <w:numId w:val="12"/>
        </w:numPr>
        <w:spacing w:before="0" w:beforeAutospacing="0" w:after="0" w:afterAutospacing="0" w:line="360" w:lineRule="auto"/>
        <w:textAlignment w:val="baseline"/>
        <w:rPr>
          <w:rFonts w:eastAsiaTheme="minorEastAsia"/>
          <w:b/>
          <w:bCs/>
          <w:color w:val="002060"/>
          <w:kern w:val="24"/>
          <w:sz w:val="28"/>
          <w:szCs w:val="28"/>
        </w:rPr>
      </w:pPr>
      <w:r w:rsidRPr="00EF13BE">
        <w:rPr>
          <w:rFonts w:eastAsiaTheme="minorEastAsia"/>
          <w:b/>
          <w:bCs/>
          <w:color w:val="002060"/>
          <w:kern w:val="24"/>
          <w:sz w:val="28"/>
          <w:szCs w:val="28"/>
        </w:rPr>
        <w:t xml:space="preserve">поздравление с Днем матери, </w:t>
      </w:r>
    </w:p>
    <w:p w:rsidR="00B2058E" w:rsidRDefault="00A53D68" w:rsidP="00B2058E">
      <w:pPr>
        <w:pStyle w:val="ab"/>
        <w:numPr>
          <w:ilvl w:val="0"/>
          <w:numId w:val="12"/>
        </w:numPr>
        <w:spacing w:before="0" w:beforeAutospacing="0" w:after="0" w:afterAutospacing="0" w:line="360" w:lineRule="auto"/>
        <w:textAlignment w:val="baseline"/>
        <w:rPr>
          <w:rFonts w:eastAsiaTheme="minorEastAsia"/>
          <w:b/>
          <w:bCs/>
          <w:color w:val="002060"/>
          <w:kern w:val="24"/>
          <w:sz w:val="28"/>
          <w:szCs w:val="28"/>
        </w:rPr>
      </w:pPr>
      <w:r w:rsidRPr="00EF13BE">
        <w:rPr>
          <w:rFonts w:eastAsiaTheme="minorEastAsia"/>
          <w:b/>
          <w:bCs/>
          <w:color w:val="002060"/>
          <w:kern w:val="24"/>
          <w:sz w:val="28"/>
          <w:szCs w:val="28"/>
        </w:rPr>
        <w:t>возложение цветов в Память герое</w:t>
      </w:r>
      <w:r w:rsidR="00E533E6" w:rsidRPr="00EF13BE">
        <w:rPr>
          <w:rFonts w:eastAsiaTheme="minorEastAsia"/>
          <w:b/>
          <w:bCs/>
          <w:color w:val="002060"/>
          <w:kern w:val="24"/>
          <w:sz w:val="28"/>
          <w:szCs w:val="28"/>
        </w:rPr>
        <w:t>в</w:t>
      </w:r>
      <w:r w:rsidRPr="00EF13BE">
        <w:rPr>
          <w:rFonts w:eastAsiaTheme="minorEastAsia"/>
          <w:b/>
          <w:bCs/>
          <w:color w:val="002060"/>
          <w:kern w:val="24"/>
          <w:sz w:val="28"/>
          <w:szCs w:val="28"/>
        </w:rPr>
        <w:t xml:space="preserve"> Великой Отечественной войны, участие в проекте «Елка желаний», </w:t>
      </w:r>
    </w:p>
    <w:p w:rsidR="004E44B4" w:rsidRPr="00EF13BE" w:rsidRDefault="00A53D68" w:rsidP="00B2058E">
      <w:pPr>
        <w:pStyle w:val="ab"/>
        <w:numPr>
          <w:ilvl w:val="0"/>
          <w:numId w:val="12"/>
        </w:numPr>
        <w:spacing w:before="0" w:beforeAutospacing="0" w:after="0" w:afterAutospacing="0" w:line="360" w:lineRule="auto"/>
        <w:textAlignment w:val="baseline"/>
        <w:rPr>
          <w:rFonts w:eastAsiaTheme="minorEastAsia"/>
          <w:b/>
          <w:bCs/>
          <w:color w:val="002060"/>
          <w:kern w:val="24"/>
          <w:sz w:val="28"/>
          <w:szCs w:val="28"/>
        </w:rPr>
      </w:pPr>
      <w:r w:rsidRPr="00EF13BE">
        <w:rPr>
          <w:rFonts w:eastAsiaTheme="minorEastAsia"/>
          <w:b/>
          <w:bCs/>
          <w:color w:val="002060"/>
          <w:kern w:val="24"/>
          <w:sz w:val="28"/>
          <w:szCs w:val="28"/>
        </w:rPr>
        <w:t>установка Новогодней елки, (у Парка Победы)</w:t>
      </w:r>
    </w:p>
    <w:p w:rsidR="00A53D68" w:rsidRPr="00F13FEF" w:rsidRDefault="00BA4F65" w:rsidP="00A53D68">
      <w:pPr>
        <w:pStyle w:val="ab"/>
        <w:spacing w:before="0" w:beforeAutospacing="0" w:after="0" w:afterAutospacing="0" w:line="360" w:lineRule="auto"/>
        <w:textAlignment w:val="baseline"/>
        <w:rPr>
          <w:snapToGrid w:val="0"/>
          <w:color w:val="000000"/>
          <w:w w:val="0"/>
          <w:sz w:val="28"/>
          <w:szCs w:val="28"/>
          <w:u w:color="000000"/>
          <w:bdr w:val="none" w:sz="0" w:space="0" w:color="000000"/>
          <w:shd w:val="clear" w:color="000000" w:fill="000000"/>
        </w:rPr>
      </w:pPr>
      <w:r>
        <w:rPr>
          <w:noProof/>
          <w:sz w:val="28"/>
          <w:szCs w:val="28"/>
        </w:rPr>
        <w:drawing>
          <wp:anchor distT="0" distB="0" distL="114300" distR="114300" simplePos="0" relativeHeight="251663360" behindDoc="1" locked="0" layoutInCell="1" allowOverlap="1">
            <wp:simplePos x="0" y="0"/>
            <wp:positionH relativeFrom="column">
              <wp:posOffset>4015740</wp:posOffset>
            </wp:positionH>
            <wp:positionV relativeFrom="paragraph">
              <wp:posOffset>248285</wp:posOffset>
            </wp:positionV>
            <wp:extent cx="2019300" cy="1515110"/>
            <wp:effectExtent l="0" t="247650" r="0" b="237490"/>
            <wp:wrapNone/>
            <wp:docPr id="1" name="Рисунок 1" descr="C:\Users\Пользователь\Desktop\фотоотчет\164363391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отчет\16436339138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19300" cy="1515110"/>
                    </a:xfrm>
                    <a:prstGeom prst="rect">
                      <a:avLst/>
                    </a:prstGeom>
                    <a:noFill/>
                    <a:ln>
                      <a:noFill/>
                    </a:ln>
                  </pic:spPr>
                </pic:pic>
              </a:graphicData>
            </a:graphic>
          </wp:anchor>
        </w:drawing>
      </w:r>
      <w:r>
        <w:rPr>
          <w:noProof/>
          <w:sz w:val="28"/>
          <w:szCs w:val="28"/>
        </w:rPr>
        <w:drawing>
          <wp:anchor distT="0" distB="0" distL="114300" distR="114300" simplePos="0" relativeHeight="251662336" behindDoc="1" locked="0" layoutInCell="1" allowOverlap="1">
            <wp:simplePos x="0" y="0"/>
            <wp:positionH relativeFrom="column">
              <wp:posOffset>1815465</wp:posOffset>
            </wp:positionH>
            <wp:positionV relativeFrom="paragraph">
              <wp:posOffset>-3810</wp:posOffset>
            </wp:positionV>
            <wp:extent cx="2028825" cy="2028825"/>
            <wp:effectExtent l="19050" t="0" r="9525" b="0"/>
            <wp:wrapNone/>
            <wp:docPr id="27" name="Рисунок 27" descr="C:\Users\Пользователь\Desktop\фотоотчет\164363342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отчет\16436334270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anchor>
        </w:drawing>
      </w:r>
      <w:r w:rsidR="00830288" w:rsidRPr="00EF13BE">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-3810</wp:posOffset>
            </wp:positionV>
            <wp:extent cx="1522095" cy="2028825"/>
            <wp:effectExtent l="19050" t="0" r="1905" b="0"/>
            <wp:wrapNone/>
            <wp:docPr id="4106" name="Рисунок 4106" descr="C:\Users\Пользователь\AppData\Local\Microsoft\Windows\INetCache\Content.Word\IMG-202011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AppData\Local\Microsoft\Windows\INetCache\Content.Word\IMG-20201127-WA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2095" cy="2028825"/>
                    </a:xfrm>
                    <a:prstGeom prst="rect">
                      <a:avLst/>
                    </a:prstGeom>
                    <a:noFill/>
                    <a:ln>
                      <a:noFill/>
                    </a:ln>
                  </pic:spPr>
                </pic:pic>
              </a:graphicData>
            </a:graphic>
          </wp:anchor>
        </w:drawing>
      </w:r>
      <w:r>
        <w:rPr>
          <w:snapToGrid w:val="0"/>
          <w:color w:val="000000"/>
          <w:w w:val="0"/>
          <w:sz w:val="28"/>
          <w:szCs w:val="28"/>
          <w:u w:color="000000"/>
          <w:bdr w:val="none" w:sz="0" w:space="0" w:color="000000"/>
          <w:shd w:val="clear" w:color="000000" w:fill="000000"/>
        </w:rPr>
        <w:t xml:space="preserve">   </w:t>
      </w:r>
    </w:p>
    <w:p w:rsidR="00BA4F65" w:rsidRDefault="00BA4F65" w:rsidP="000B16EF">
      <w:pPr>
        <w:pStyle w:val="ab"/>
        <w:kinsoku w:val="0"/>
        <w:overflowPunct w:val="0"/>
        <w:spacing w:before="0" w:beforeAutospacing="0" w:after="0" w:afterAutospacing="0"/>
        <w:jc w:val="both"/>
        <w:textAlignment w:val="baseline"/>
        <w:rPr>
          <w:sz w:val="28"/>
          <w:szCs w:val="28"/>
        </w:rPr>
      </w:pPr>
    </w:p>
    <w:p w:rsidR="00BA4F65" w:rsidRDefault="00BA4F65" w:rsidP="000B16EF">
      <w:pPr>
        <w:pStyle w:val="ab"/>
        <w:kinsoku w:val="0"/>
        <w:overflowPunct w:val="0"/>
        <w:spacing w:before="0" w:beforeAutospacing="0" w:after="0" w:afterAutospacing="0"/>
        <w:jc w:val="both"/>
        <w:textAlignment w:val="baseline"/>
        <w:rPr>
          <w:sz w:val="28"/>
          <w:szCs w:val="28"/>
        </w:rPr>
      </w:pPr>
    </w:p>
    <w:p w:rsidR="00BA4F65" w:rsidRDefault="00BA4F65" w:rsidP="000B16EF">
      <w:pPr>
        <w:pStyle w:val="ab"/>
        <w:kinsoku w:val="0"/>
        <w:overflowPunct w:val="0"/>
        <w:spacing w:before="0" w:beforeAutospacing="0" w:after="0" w:afterAutospacing="0"/>
        <w:jc w:val="both"/>
        <w:textAlignment w:val="baseline"/>
        <w:rPr>
          <w:sz w:val="28"/>
          <w:szCs w:val="28"/>
        </w:rPr>
      </w:pPr>
    </w:p>
    <w:p w:rsidR="00BA4F65" w:rsidRDefault="00BA4F65" w:rsidP="000B16EF">
      <w:pPr>
        <w:pStyle w:val="ab"/>
        <w:kinsoku w:val="0"/>
        <w:overflowPunct w:val="0"/>
        <w:spacing w:before="0" w:beforeAutospacing="0" w:after="0" w:afterAutospacing="0"/>
        <w:jc w:val="both"/>
        <w:textAlignment w:val="baseline"/>
        <w:rPr>
          <w:sz w:val="28"/>
          <w:szCs w:val="28"/>
        </w:rPr>
      </w:pPr>
    </w:p>
    <w:p w:rsidR="00BA4F65" w:rsidRDefault="00BA4F65" w:rsidP="000B16EF">
      <w:pPr>
        <w:pStyle w:val="ab"/>
        <w:kinsoku w:val="0"/>
        <w:overflowPunct w:val="0"/>
        <w:spacing w:before="0" w:beforeAutospacing="0" w:after="0" w:afterAutospacing="0"/>
        <w:jc w:val="both"/>
        <w:textAlignment w:val="baseline"/>
        <w:rPr>
          <w:sz w:val="28"/>
          <w:szCs w:val="28"/>
        </w:rPr>
      </w:pPr>
    </w:p>
    <w:p w:rsidR="00BA4F65" w:rsidRDefault="00BA4F65" w:rsidP="000B16EF">
      <w:pPr>
        <w:pStyle w:val="ab"/>
        <w:kinsoku w:val="0"/>
        <w:overflowPunct w:val="0"/>
        <w:spacing w:before="0" w:beforeAutospacing="0" w:after="0" w:afterAutospacing="0"/>
        <w:jc w:val="both"/>
        <w:textAlignment w:val="baseline"/>
        <w:rPr>
          <w:sz w:val="28"/>
          <w:szCs w:val="28"/>
        </w:rPr>
      </w:pPr>
    </w:p>
    <w:p w:rsidR="00BA4F65" w:rsidRDefault="00BA4F65" w:rsidP="000B16EF">
      <w:pPr>
        <w:pStyle w:val="ab"/>
        <w:kinsoku w:val="0"/>
        <w:overflowPunct w:val="0"/>
        <w:spacing w:before="0" w:beforeAutospacing="0" w:after="0" w:afterAutospacing="0"/>
        <w:jc w:val="both"/>
        <w:textAlignment w:val="baseline"/>
        <w:rPr>
          <w:sz w:val="28"/>
          <w:szCs w:val="28"/>
        </w:rPr>
      </w:pPr>
    </w:p>
    <w:p w:rsidR="00BA4F65" w:rsidRDefault="00BA4F65" w:rsidP="000B16EF">
      <w:pPr>
        <w:pStyle w:val="ab"/>
        <w:kinsoku w:val="0"/>
        <w:overflowPunct w:val="0"/>
        <w:spacing w:before="0" w:beforeAutospacing="0" w:after="0" w:afterAutospacing="0"/>
        <w:jc w:val="both"/>
        <w:textAlignment w:val="baseline"/>
        <w:rPr>
          <w:sz w:val="28"/>
          <w:szCs w:val="28"/>
        </w:rPr>
      </w:pPr>
    </w:p>
    <w:p w:rsidR="00BA4F65" w:rsidRDefault="00BA4F65" w:rsidP="000B16EF">
      <w:pPr>
        <w:pStyle w:val="ab"/>
        <w:kinsoku w:val="0"/>
        <w:overflowPunct w:val="0"/>
        <w:spacing w:before="0" w:beforeAutospacing="0" w:after="0" w:afterAutospacing="0"/>
        <w:jc w:val="both"/>
        <w:textAlignment w:val="baseline"/>
        <w:rPr>
          <w:sz w:val="28"/>
          <w:szCs w:val="28"/>
        </w:rPr>
      </w:pPr>
    </w:p>
    <w:p w:rsidR="00BA4F65" w:rsidRDefault="00BA4F65" w:rsidP="000B16EF">
      <w:pPr>
        <w:pStyle w:val="ab"/>
        <w:kinsoku w:val="0"/>
        <w:overflowPunct w:val="0"/>
        <w:spacing w:before="0" w:beforeAutospacing="0" w:after="0" w:afterAutospacing="0"/>
        <w:jc w:val="both"/>
        <w:textAlignment w:val="baseline"/>
        <w:rPr>
          <w:sz w:val="28"/>
          <w:szCs w:val="28"/>
        </w:rPr>
      </w:pPr>
    </w:p>
    <w:p w:rsidR="00BA4F65" w:rsidRDefault="00BA4F65" w:rsidP="000B16EF">
      <w:pPr>
        <w:pStyle w:val="ab"/>
        <w:kinsoku w:val="0"/>
        <w:overflowPunct w:val="0"/>
        <w:spacing w:before="0" w:beforeAutospacing="0" w:after="0" w:afterAutospacing="0"/>
        <w:jc w:val="both"/>
        <w:textAlignment w:val="baseline"/>
        <w:rPr>
          <w:sz w:val="28"/>
          <w:szCs w:val="28"/>
        </w:rPr>
      </w:pPr>
    </w:p>
    <w:p w:rsidR="00BA4F65" w:rsidRDefault="00BA4F65" w:rsidP="000B16EF">
      <w:pPr>
        <w:pStyle w:val="ab"/>
        <w:kinsoku w:val="0"/>
        <w:overflowPunct w:val="0"/>
        <w:spacing w:before="0" w:beforeAutospacing="0" w:after="0" w:afterAutospacing="0"/>
        <w:jc w:val="both"/>
        <w:textAlignment w:val="baseline"/>
        <w:rPr>
          <w:sz w:val="28"/>
          <w:szCs w:val="28"/>
        </w:rPr>
      </w:pPr>
    </w:p>
    <w:p w:rsidR="00F13FEF" w:rsidRDefault="00281602" w:rsidP="000B16EF">
      <w:pPr>
        <w:pStyle w:val="ab"/>
        <w:kinsoku w:val="0"/>
        <w:overflowPunct w:val="0"/>
        <w:spacing w:before="0" w:beforeAutospacing="0" w:after="0" w:afterAutospacing="0"/>
        <w:jc w:val="both"/>
        <w:textAlignment w:val="baseline"/>
        <w:rPr>
          <w:sz w:val="28"/>
          <w:szCs w:val="28"/>
        </w:rPr>
      </w:pPr>
      <w:r>
        <w:rPr>
          <w:noProof/>
        </w:rPr>
        <w:drawing>
          <wp:inline distT="0" distB="0" distL="0" distR="0">
            <wp:extent cx="2311400" cy="2419350"/>
            <wp:effectExtent l="0" t="0" r="0" b="0"/>
            <wp:docPr id="13326" name="Picture 15" descr="C:\Users\Владимир\Downloads\imag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 name="Picture 15" descr="C:\Users\Владимир\Downloads\image (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1400" cy="2419350"/>
                    </a:xfrm>
                    <a:prstGeom prst="rect">
                      <a:avLst/>
                    </a:prstGeom>
                    <a:noFill/>
                    <a:ln>
                      <a:noFill/>
                    </a:ln>
                    <a:extLst/>
                  </pic:spPr>
                </pic:pic>
              </a:graphicData>
            </a:graphic>
          </wp:inline>
        </w:drawing>
      </w:r>
      <w:r w:rsidR="00BA4F65">
        <w:rPr>
          <w:sz w:val="28"/>
          <w:szCs w:val="28"/>
        </w:rPr>
        <w:t xml:space="preserve">            </w:t>
      </w:r>
      <w:r w:rsidRPr="00EF13BE">
        <w:rPr>
          <w:noProof/>
          <w:sz w:val="28"/>
          <w:szCs w:val="28"/>
        </w:rPr>
        <w:drawing>
          <wp:inline distT="0" distB="0" distL="0" distR="0">
            <wp:extent cx="2571750" cy="2403731"/>
            <wp:effectExtent l="0" t="0" r="0" b="0"/>
            <wp:docPr id="2" name="Рисунок 2" descr="C:\Users\Пользователь\Desktop\фотоотчет\IMG-202102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отчет\IMG-20210203-WA0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3780" cy="2443015"/>
                    </a:xfrm>
                    <a:prstGeom prst="rect">
                      <a:avLst/>
                    </a:prstGeom>
                    <a:noFill/>
                    <a:ln>
                      <a:noFill/>
                    </a:ln>
                  </pic:spPr>
                </pic:pic>
              </a:graphicData>
            </a:graphic>
          </wp:inline>
        </w:drawing>
      </w:r>
    </w:p>
    <w:p w:rsidR="00F13FEF" w:rsidRDefault="00F13FEF" w:rsidP="000B16EF">
      <w:pPr>
        <w:pStyle w:val="ab"/>
        <w:kinsoku w:val="0"/>
        <w:overflowPunct w:val="0"/>
        <w:spacing w:before="0" w:beforeAutospacing="0" w:after="0" w:afterAutospacing="0"/>
        <w:jc w:val="both"/>
        <w:textAlignment w:val="baseline"/>
        <w:rPr>
          <w:sz w:val="28"/>
          <w:szCs w:val="28"/>
        </w:rPr>
      </w:pPr>
    </w:p>
    <w:p w:rsidR="00830288" w:rsidRPr="00EF13BE" w:rsidRDefault="00E97515" w:rsidP="00BA4F65">
      <w:pPr>
        <w:pStyle w:val="ab"/>
        <w:kinsoku w:val="0"/>
        <w:overflowPunct w:val="0"/>
        <w:spacing w:before="0" w:beforeAutospacing="0" w:after="0" w:afterAutospacing="0"/>
        <w:jc w:val="center"/>
        <w:textAlignment w:val="baseline"/>
        <w:rPr>
          <w:sz w:val="28"/>
          <w:szCs w:val="28"/>
        </w:rPr>
      </w:pPr>
      <w:r w:rsidRPr="00EF13BE">
        <w:rPr>
          <w:noProof/>
          <w:sz w:val="28"/>
          <w:szCs w:val="28"/>
        </w:rPr>
        <w:drawing>
          <wp:inline distT="0" distB="0" distL="0" distR="0">
            <wp:extent cx="1817370" cy="2423161"/>
            <wp:effectExtent l="0" t="0" r="0" b="0"/>
            <wp:docPr id="4107" name="Рисунок 4107" descr="C:\Users\Пользователь\Desktop\фотоотчет\164363525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фотоотчет\164363525838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3227" cy="2444304"/>
                    </a:xfrm>
                    <a:prstGeom prst="rect">
                      <a:avLst/>
                    </a:prstGeom>
                    <a:noFill/>
                    <a:ln>
                      <a:noFill/>
                    </a:ln>
                  </pic:spPr>
                </pic:pic>
              </a:graphicData>
            </a:graphic>
          </wp:inline>
        </w:drawing>
      </w:r>
      <w:r w:rsidR="00BA4F65">
        <w:rPr>
          <w:sz w:val="28"/>
          <w:szCs w:val="28"/>
        </w:rPr>
        <w:t xml:space="preserve">           </w:t>
      </w:r>
      <w:r w:rsidR="00281602" w:rsidRPr="00EF13BE">
        <w:rPr>
          <w:noProof/>
          <w:sz w:val="28"/>
          <w:szCs w:val="28"/>
        </w:rPr>
        <w:drawing>
          <wp:inline distT="0" distB="0" distL="0" distR="0">
            <wp:extent cx="2590800" cy="2445293"/>
            <wp:effectExtent l="0" t="0" r="0" b="0"/>
            <wp:docPr id="3" name="Рисунок 3" descr="C:\Users\Пользователь\Desktop\фотоотчет\IMG-202103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отчет\IMG-20210310-WA00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5102" cy="2468230"/>
                    </a:xfrm>
                    <a:prstGeom prst="rect">
                      <a:avLst/>
                    </a:prstGeom>
                    <a:noFill/>
                    <a:ln>
                      <a:noFill/>
                    </a:ln>
                  </pic:spPr>
                </pic:pic>
              </a:graphicData>
            </a:graphic>
          </wp:inline>
        </w:drawing>
      </w:r>
    </w:p>
    <w:p w:rsidR="00B2058E" w:rsidRDefault="00281602" w:rsidP="000B16EF">
      <w:pPr>
        <w:pStyle w:val="ab"/>
        <w:kinsoku w:val="0"/>
        <w:overflowPunct w:val="0"/>
        <w:spacing w:before="0" w:beforeAutospacing="0" w:after="0" w:afterAutospacing="0"/>
        <w:jc w:val="both"/>
        <w:textAlignment w:val="baseline"/>
        <w:rPr>
          <w:sz w:val="28"/>
          <w:szCs w:val="28"/>
        </w:rPr>
      </w:pPr>
      <w:r>
        <w:rPr>
          <w:sz w:val="28"/>
          <w:szCs w:val="28"/>
        </w:rPr>
        <w:t>В плановом режиме работает Совет округа</w:t>
      </w:r>
    </w:p>
    <w:p w:rsidR="00281602" w:rsidRDefault="001B111C" w:rsidP="00BA4F65">
      <w:pPr>
        <w:pStyle w:val="ab"/>
        <w:kinsoku w:val="0"/>
        <w:overflowPunct w:val="0"/>
        <w:spacing w:before="0" w:beforeAutospacing="0" w:after="0" w:afterAutospacing="0"/>
        <w:jc w:val="center"/>
        <w:textAlignment w:val="baseline"/>
        <w:rPr>
          <w:sz w:val="28"/>
          <w:szCs w:val="28"/>
        </w:rPr>
      </w:pPr>
      <w:r w:rsidRPr="00EF13BE">
        <w:rPr>
          <w:noProof/>
          <w:sz w:val="28"/>
          <w:szCs w:val="28"/>
        </w:rPr>
        <w:drawing>
          <wp:inline distT="0" distB="0" distL="0" distR="0">
            <wp:extent cx="1979930" cy="2639906"/>
            <wp:effectExtent l="19050" t="0" r="1270" b="0"/>
            <wp:docPr id="4" name="Рисунок 4" descr="C:\Users\Пользователь\AppData\Local\Microsoft\Windows\INetCache\Content.Word\IMG-202012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AppData\Local\Microsoft\Windows\INetCache\Content.Word\IMG-20201202-WA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8426" cy="2651234"/>
                    </a:xfrm>
                    <a:prstGeom prst="rect">
                      <a:avLst/>
                    </a:prstGeom>
                    <a:noFill/>
                    <a:ln>
                      <a:noFill/>
                    </a:ln>
                  </pic:spPr>
                </pic:pic>
              </a:graphicData>
            </a:graphic>
          </wp:inline>
        </w:drawing>
      </w:r>
      <w:r w:rsidR="00BA4F65">
        <w:rPr>
          <w:sz w:val="28"/>
          <w:szCs w:val="28"/>
        </w:rPr>
        <w:t xml:space="preserve">                           </w:t>
      </w:r>
      <w:r w:rsidR="00B2058E" w:rsidRPr="00B2058E">
        <w:rPr>
          <w:noProof/>
          <w:sz w:val="28"/>
          <w:szCs w:val="28"/>
        </w:rPr>
        <w:drawing>
          <wp:inline distT="0" distB="0" distL="0" distR="0">
            <wp:extent cx="2007394" cy="2676525"/>
            <wp:effectExtent l="19050" t="0" r="0" b="0"/>
            <wp:docPr id="6" name="Рисунок 6" descr="C:\Users\Пользователь\Desktop\164380565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64380565949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6745" cy="2688994"/>
                    </a:xfrm>
                    <a:prstGeom prst="rect">
                      <a:avLst/>
                    </a:prstGeom>
                    <a:noFill/>
                    <a:ln>
                      <a:noFill/>
                    </a:ln>
                  </pic:spPr>
                </pic:pic>
              </a:graphicData>
            </a:graphic>
          </wp:inline>
        </w:drawing>
      </w:r>
      <w:r w:rsidR="00BA4F65">
        <w:rPr>
          <w:sz w:val="28"/>
          <w:szCs w:val="28"/>
        </w:rPr>
        <w:t xml:space="preserve">  </w:t>
      </w:r>
    </w:p>
    <w:p w:rsidR="00BC1ED5" w:rsidRDefault="00BC1ED5" w:rsidP="000B16EF">
      <w:pPr>
        <w:pStyle w:val="ab"/>
        <w:kinsoku w:val="0"/>
        <w:overflowPunct w:val="0"/>
        <w:spacing w:before="0" w:beforeAutospacing="0" w:after="0" w:afterAutospacing="0"/>
        <w:jc w:val="both"/>
        <w:textAlignment w:val="baseline"/>
        <w:rPr>
          <w:b/>
          <w:sz w:val="32"/>
          <w:szCs w:val="32"/>
        </w:rPr>
      </w:pPr>
    </w:p>
    <w:p w:rsidR="006E175B" w:rsidRDefault="006E175B" w:rsidP="000B16EF">
      <w:pPr>
        <w:pStyle w:val="ab"/>
        <w:kinsoku w:val="0"/>
        <w:overflowPunct w:val="0"/>
        <w:spacing w:before="0" w:beforeAutospacing="0" w:after="0" w:afterAutospacing="0"/>
        <w:jc w:val="both"/>
        <w:textAlignment w:val="baseline"/>
        <w:rPr>
          <w:b/>
          <w:sz w:val="32"/>
          <w:szCs w:val="32"/>
        </w:rPr>
      </w:pPr>
      <w:r>
        <w:rPr>
          <w:b/>
          <w:sz w:val="32"/>
          <w:szCs w:val="32"/>
        </w:rPr>
        <w:br w:type="page"/>
      </w:r>
    </w:p>
    <w:p w:rsidR="00BA4F65" w:rsidRDefault="00BA4F65" w:rsidP="00BA4F65">
      <w:pPr>
        <w:pStyle w:val="ab"/>
        <w:kinsoku w:val="0"/>
        <w:overflowPunct w:val="0"/>
        <w:spacing w:before="0" w:beforeAutospacing="0" w:after="0" w:afterAutospacing="0"/>
        <w:jc w:val="center"/>
        <w:textAlignment w:val="baseline"/>
        <w:rPr>
          <w:b/>
          <w:sz w:val="32"/>
          <w:szCs w:val="32"/>
        </w:rPr>
      </w:pPr>
    </w:p>
    <w:p w:rsidR="009C3D97" w:rsidRPr="004F5C71" w:rsidRDefault="009C3D97" w:rsidP="00BA4F65">
      <w:pPr>
        <w:pStyle w:val="ab"/>
        <w:kinsoku w:val="0"/>
        <w:overflowPunct w:val="0"/>
        <w:spacing w:before="0" w:beforeAutospacing="0" w:after="0" w:afterAutospacing="0"/>
        <w:jc w:val="center"/>
        <w:textAlignment w:val="baseline"/>
        <w:rPr>
          <w:b/>
          <w:sz w:val="32"/>
          <w:szCs w:val="32"/>
        </w:rPr>
      </w:pPr>
      <w:r w:rsidRPr="004F5C71">
        <w:rPr>
          <w:b/>
          <w:sz w:val="32"/>
          <w:szCs w:val="32"/>
        </w:rPr>
        <w:t>Работа в профильных комиссиях:</w:t>
      </w:r>
    </w:p>
    <w:p w:rsidR="004F5C71" w:rsidRDefault="00A57D36" w:rsidP="004F5C71">
      <w:pPr>
        <w:ind w:firstLine="708"/>
        <w:rPr>
          <w:rFonts w:ascii="Times New Roman" w:hAnsi="Times New Roman" w:cs="Times New Roman"/>
          <w:sz w:val="28"/>
          <w:szCs w:val="28"/>
        </w:rPr>
      </w:pPr>
      <w:r w:rsidRPr="00EF13BE">
        <w:rPr>
          <w:rFonts w:ascii="Times New Roman" w:hAnsi="Times New Roman" w:cs="Times New Roman"/>
          <w:sz w:val="28"/>
          <w:szCs w:val="28"/>
        </w:rPr>
        <w:t>- Ком</w:t>
      </w:r>
      <w:r w:rsidR="004F5C71">
        <w:rPr>
          <w:rFonts w:ascii="Times New Roman" w:hAnsi="Times New Roman" w:cs="Times New Roman"/>
          <w:sz w:val="28"/>
          <w:szCs w:val="28"/>
        </w:rPr>
        <w:t xml:space="preserve">иссия по </w:t>
      </w:r>
      <w:r w:rsidR="004F5C71" w:rsidRPr="00EF13BE">
        <w:rPr>
          <w:rFonts w:ascii="Times New Roman" w:hAnsi="Times New Roman" w:cs="Times New Roman"/>
          <w:sz w:val="28"/>
          <w:szCs w:val="28"/>
        </w:rPr>
        <w:t>социальным вопросам</w:t>
      </w:r>
    </w:p>
    <w:p w:rsidR="004F5C71" w:rsidRPr="001B369D" w:rsidRDefault="004F5C71" w:rsidP="004F5C71">
      <w:pPr>
        <w:shd w:val="clear" w:color="auto" w:fill="FFFFFF"/>
        <w:spacing w:after="0" w:line="240" w:lineRule="auto"/>
        <w:ind w:firstLine="709"/>
        <w:jc w:val="both"/>
        <w:rPr>
          <w:rFonts w:ascii="Times New Roman" w:hAnsi="Times New Roman"/>
          <w:b/>
          <w:sz w:val="26"/>
          <w:szCs w:val="26"/>
        </w:rPr>
      </w:pPr>
      <w:r w:rsidRPr="005C7391">
        <w:rPr>
          <w:rFonts w:ascii="Times New Roman" w:hAnsi="Times New Roman"/>
          <w:b/>
          <w:sz w:val="26"/>
          <w:szCs w:val="26"/>
        </w:rPr>
        <w:t>Реализация мероприятий, направленных на открытие дополнительных мест в образовательных организациях города</w:t>
      </w:r>
    </w:p>
    <w:p w:rsidR="004F5C71" w:rsidRDefault="004F5C71" w:rsidP="004F5C71">
      <w:pPr>
        <w:shd w:val="clear" w:color="auto" w:fill="FFFFFF"/>
        <w:spacing w:after="0" w:line="240" w:lineRule="auto"/>
        <w:ind w:firstLine="709"/>
        <w:jc w:val="both"/>
        <w:rPr>
          <w:rFonts w:ascii="Times New Roman" w:hAnsi="Times New Roman"/>
          <w:sz w:val="26"/>
          <w:szCs w:val="26"/>
        </w:rPr>
      </w:pPr>
      <w:r>
        <w:rPr>
          <w:rFonts w:ascii="Times New Roman" w:hAnsi="Times New Roman"/>
          <w:sz w:val="26"/>
          <w:szCs w:val="26"/>
        </w:rPr>
        <w:t xml:space="preserve">Отмечается </w:t>
      </w:r>
      <w:r w:rsidRPr="00295076">
        <w:rPr>
          <w:rFonts w:ascii="Times New Roman" w:hAnsi="Times New Roman"/>
          <w:sz w:val="26"/>
          <w:szCs w:val="26"/>
        </w:rPr>
        <w:t>динамик</w:t>
      </w:r>
      <w:r>
        <w:rPr>
          <w:rFonts w:ascii="Times New Roman" w:hAnsi="Times New Roman"/>
          <w:sz w:val="26"/>
          <w:szCs w:val="26"/>
        </w:rPr>
        <w:t>а</w:t>
      </w:r>
      <w:r w:rsidRPr="00295076">
        <w:rPr>
          <w:rFonts w:ascii="Times New Roman" w:hAnsi="Times New Roman"/>
          <w:sz w:val="26"/>
          <w:szCs w:val="26"/>
        </w:rPr>
        <w:t xml:space="preserve"> снижения количества детей, состоящих в очереди на пред</w:t>
      </w:r>
      <w:r>
        <w:rPr>
          <w:rFonts w:ascii="Times New Roman" w:hAnsi="Times New Roman"/>
          <w:sz w:val="26"/>
          <w:szCs w:val="26"/>
        </w:rPr>
        <w:t>оставление места в муниципальных детских садах. В</w:t>
      </w:r>
      <w:r w:rsidRPr="003D2DD1">
        <w:rPr>
          <w:rFonts w:ascii="Times New Roman" w:hAnsi="Times New Roman"/>
          <w:sz w:val="26"/>
          <w:szCs w:val="26"/>
        </w:rPr>
        <w:t xml:space="preserve"> городе Костроме</w:t>
      </w:r>
      <w:r>
        <w:rPr>
          <w:rFonts w:ascii="Times New Roman" w:hAnsi="Times New Roman"/>
          <w:sz w:val="26"/>
          <w:szCs w:val="26"/>
        </w:rPr>
        <w:t xml:space="preserve"> отсутствует очередь </w:t>
      </w:r>
      <w:r w:rsidRPr="00D55A66">
        <w:rPr>
          <w:rFonts w:ascii="Times New Roman" w:hAnsi="Times New Roman"/>
          <w:sz w:val="26"/>
          <w:szCs w:val="26"/>
        </w:rPr>
        <w:t xml:space="preserve">для </w:t>
      </w:r>
      <w:r>
        <w:rPr>
          <w:rFonts w:ascii="Times New Roman" w:hAnsi="Times New Roman"/>
          <w:sz w:val="26"/>
          <w:szCs w:val="26"/>
        </w:rPr>
        <w:t>детей старше трех лет в детские сады. В профильную муниципальную программу внесены изменения – поставлена задача обеспечить стопроцентную д</w:t>
      </w:r>
      <w:r w:rsidRPr="00776A74">
        <w:rPr>
          <w:rFonts w:ascii="Times New Roman" w:hAnsi="Times New Roman"/>
          <w:sz w:val="26"/>
          <w:szCs w:val="26"/>
        </w:rPr>
        <w:t>оступность дошкольного образования для детей в в</w:t>
      </w:r>
      <w:r>
        <w:rPr>
          <w:rFonts w:ascii="Times New Roman" w:hAnsi="Times New Roman"/>
          <w:sz w:val="26"/>
          <w:szCs w:val="26"/>
        </w:rPr>
        <w:t>озрасте от полутора до трех лет в 2022 году. В целях достижения этого показателя на контроле Комиссии находится строительство двух новых детских садов в поселке Волжском и в Заволжском районе города Костромы на 280 мест каждый.</w:t>
      </w:r>
    </w:p>
    <w:p w:rsidR="004F5C71" w:rsidRDefault="004F5C71" w:rsidP="004F5C71">
      <w:pPr>
        <w:shd w:val="clear" w:color="auto" w:fill="FFFFFF"/>
        <w:spacing w:after="0" w:line="240" w:lineRule="auto"/>
        <w:ind w:firstLine="709"/>
        <w:jc w:val="both"/>
        <w:rPr>
          <w:rFonts w:ascii="Times New Roman" w:hAnsi="Times New Roman"/>
          <w:sz w:val="26"/>
          <w:szCs w:val="26"/>
        </w:rPr>
      </w:pPr>
      <w:r w:rsidRPr="00F5729F">
        <w:rPr>
          <w:rFonts w:ascii="Times New Roman" w:hAnsi="Times New Roman"/>
          <w:sz w:val="26"/>
          <w:szCs w:val="26"/>
        </w:rPr>
        <w:t>В целях увеличения количества мест в общеобразовательных организациях города</w:t>
      </w:r>
      <w:r>
        <w:rPr>
          <w:rFonts w:ascii="Times New Roman" w:hAnsi="Times New Roman"/>
          <w:sz w:val="26"/>
          <w:szCs w:val="26"/>
        </w:rPr>
        <w:t xml:space="preserve"> продолжается строительство школ продолжается строительство школы в поселке Волжском на 900 мест. Проводится капитальный ремонт здания начальной школы № 30 на ул. </w:t>
      </w:r>
      <w:proofErr w:type="spellStart"/>
      <w:r>
        <w:rPr>
          <w:rFonts w:ascii="Times New Roman" w:hAnsi="Times New Roman"/>
          <w:sz w:val="26"/>
          <w:szCs w:val="26"/>
        </w:rPr>
        <w:t>Шагова</w:t>
      </w:r>
      <w:proofErr w:type="spellEnd"/>
      <w:r>
        <w:rPr>
          <w:rFonts w:ascii="Times New Roman" w:hAnsi="Times New Roman"/>
          <w:sz w:val="26"/>
          <w:szCs w:val="26"/>
        </w:rPr>
        <w:t xml:space="preserve"> и реконструкция учебного блока указанной школы на ул. Мясницкой в целях создания эколого-биологического центра. "Дорожная карта" строительства этих объектов рассматривается на заседаниях Комиссии, принимаются меры </w:t>
      </w:r>
      <w:r w:rsidRPr="005C35B2">
        <w:rPr>
          <w:rFonts w:ascii="Times New Roman" w:hAnsi="Times New Roman"/>
          <w:sz w:val="26"/>
          <w:szCs w:val="26"/>
        </w:rPr>
        <w:t>по смене подрядной организации</w:t>
      </w:r>
      <w:r>
        <w:rPr>
          <w:rFonts w:ascii="Times New Roman" w:hAnsi="Times New Roman"/>
          <w:sz w:val="26"/>
          <w:szCs w:val="26"/>
        </w:rPr>
        <w:t xml:space="preserve"> для ускорения завершения работ. </w:t>
      </w:r>
    </w:p>
    <w:p w:rsidR="00F649EE" w:rsidRDefault="00F649EE" w:rsidP="00F649EE">
      <w:pPr>
        <w:shd w:val="clear" w:color="auto" w:fill="FFFFFF"/>
        <w:spacing w:after="0" w:line="240" w:lineRule="auto"/>
        <w:ind w:firstLine="709"/>
        <w:jc w:val="both"/>
        <w:rPr>
          <w:rFonts w:ascii="Times New Roman" w:hAnsi="Times New Roman"/>
          <w:sz w:val="26"/>
          <w:szCs w:val="26"/>
        </w:rPr>
      </w:pPr>
      <w:r>
        <w:rPr>
          <w:rFonts w:ascii="Times New Roman" w:hAnsi="Times New Roman"/>
          <w:sz w:val="26"/>
          <w:szCs w:val="26"/>
        </w:rPr>
        <w:t>В целях повышения качества дополнительного образования и увеличения количества мест для занятий детей ведется капитальный ремонт здания детской художественной школы № </w:t>
      </w:r>
      <w:r w:rsidRPr="00F33313">
        <w:rPr>
          <w:rFonts w:ascii="Times New Roman" w:hAnsi="Times New Roman"/>
          <w:sz w:val="26"/>
          <w:szCs w:val="26"/>
        </w:rPr>
        <w:t>2 им. Н</w:t>
      </w:r>
      <w:r>
        <w:rPr>
          <w:rFonts w:ascii="Times New Roman" w:hAnsi="Times New Roman"/>
          <w:sz w:val="26"/>
          <w:szCs w:val="26"/>
        </w:rPr>
        <w:t>.Н. Купреянова на ул. </w:t>
      </w:r>
      <w:r w:rsidRPr="00F33313">
        <w:rPr>
          <w:rFonts w:ascii="Times New Roman" w:hAnsi="Times New Roman"/>
          <w:sz w:val="26"/>
          <w:szCs w:val="26"/>
        </w:rPr>
        <w:t>Заволжск</w:t>
      </w:r>
      <w:r>
        <w:rPr>
          <w:rFonts w:ascii="Times New Roman" w:hAnsi="Times New Roman"/>
          <w:sz w:val="26"/>
          <w:szCs w:val="26"/>
        </w:rPr>
        <w:t>ой, зданиядетской музыкальной школы № 9 на 4-ом</w:t>
      </w:r>
      <w:r w:rsidRPr="00F33313">
        <w:rPr>
          <w:rFonts w:ascii="Times New Roman" w:hAnsi="Times New Roman"/>
          <w:sz w:val="26"/>
          <w:szCs w:val="26"/>
        </w:rPr>
        <w:t xml:space="preserve"> Кинешемск</w:t>
      </w:r>
      <w:r>
        <w:rPr>
          <w:rFonts w:ascii="Times New Roman" w:hAnsi="Times New Roman"/>
          <w:sz w:val="26"/>
          <w:szCs w:val="26"/>
        </w:rPr>
        <w:t>ом</w:t>
      </w:r>
      <w:r w:rsidRPr="00F33313">
        <w:rPr>
          <w:rFonts w:ascii="Times New Roman" w:hAnsi="Times New Roman"/>
          <w:sz w:val="26"/>
          <w:szCs w:val="26"/>
        </w:rPr>
        <w:t xml:space="preserve"> проезд</w:t>
      </w:r>
      <w:r>
        <w:rPr>
          <w:rFonts w:ascii="Times New Roman" w:hAnsi="Times New Roman"/>
          <w:sz w:val="26"/>
          <w:szCs w:val="26"/>
        </w:rPr>
        <w:t>е. Д</w:t>
      </w:r>
      <w:r w:rsidRPr="00334E83">
        <w:rPr>
          <w:rFonts w:ascii="Times New Roman" w:hAnsi="Times New Roman"/>
          <w:sz w:val="26"/>
          <w:szCs w:val="26"/>
        </w:rPr>
        <w:t>етск</w:t>
      </w:r>
      <w:r>
        <w:rPr>
          <w:rFonts w:ascii="Times New Roman" w:hAnsi="Times New Roman"/>
          <w:sz w:val="26"/>
          <w:szCs w:val="26"/>
        </w:rPr>
        <w:t>ой школе искусств № </w:t>
      </w:r>
      <w:r w:rsidRPr="00334E83">
        <w:rPr>
          <w:rFonts w:ascii="Times New Roman" w:hAnsi="Times New Roman"/>
          <w:sz w:val="26"/>
          <w:szCs w:val="26"/>
        </w:rPr>
        <w:t>4</w:t>
      </w:r>
      <w:r>
        <w:rPr>
          <w:rFonts w:ascii="Times New Roman" w:hAnsi="Times New Roman"/>
          <w:sz w:val="26"/>
          <w:szCs w:val="26"/>
        </w:rPr>
        <w:t xml:space="preserve"> предоставлено дополнительное помещение на ул. </w:t>
      </w:r>
      <w:r w:rsidRPr="00334E83">
        <w:rPr>
          <w:rFonts w:ascii="Times New Roman" w:hAnsi="Times New Roman"/>
          <w:sz w:val="26"/>
          <w:szCs w:val="26"/>
        </w:rPr>
        <w:t>5-я Рабочая</w:t>
      </w:r>
      <w:r>
        <w:rPr>
          <w:rFonts w:ascii="Times New Roman" w:hAnsi="Times New Roman"/>
          <w:sz w:val="26"/>
          <w:szCs w:val="26"/>
        </w:rPr>
        <w:t xml:space="preserve">. Выполнен капитальный ремонт задания на ул. </w:t>
      </w:r>
      <w:proofErr w:type="spellStart"/>
      <w:r>
        <w:rPr>
          <w:rFonts w:ascii="Times New Roman" w:hAnsi="Times New Roman"/>
          <w:sz w:val="26"/>
          <w:szCs w:val="26"/>
        </w:rPr>
        <w:t>Спасокукоцкого</w:t>
      </w:r>
      <w:proofErr w:type="spellEnd"/>
      <w:r>
        <w:rPr>
          <w:rFonts w:ascii="Times New Roman" w:hAnsi="Times New Roman"/>
          <w:sz w:val="26"/>
          <w:szCs w:val="26"/>
        </w:rPr>
        <w:t>, 50 </w:t>
      </w:r>
      <w:proofErr w:type="gramStart"/>
      <w:r>
        <w:rPr>
          <w:rFonts w:ascii="Times New Roman" w:hAnsi="Times New Roman"/>
          <w:sz w:val="26"/>
          <w:szCs w:val="26"/>
        </w:rPr>
        <w:t>А</w:t>
      </w:r>
      <w:proofErr w:type="gramEnd"/>
      <w:r>
        <w:rPr>
          <w:rFonts w:ascii="Times New Roman" w:hAnsi="Times New Roman"/>
          <w:sz w:val="26"/>
          <w:szCs w:val="26"/>
        </w:rPr>
        <w:t xml:space="preserve"> для размещения там Центра творческого развития "Академия". </w:t>
      </w:r>
    </w:p>
    <w:p w:rsidR="00F649EE" w:rsidRDefault="00F649EE" w:rsidP="00856C3B">
      <w:pPr>
        <w:shd w:val="clear" w:color="auto" w:fill="FFFFFF"/>
        <w:spacing w:after="0" w:line="240" w:lineRule="auto"/>
        <w:ind w:firstLine="709"/>
        <w:jc w:val="both"/>
        <w:rPr>
          <w:rFonts w:ascii="Times New Roman" w:hAnsi="Times New Roman"/>
          <w:sz w:val="26"/>
          <w:szCs w:val="26"/>
        </w:rPr>
      </w:pPr>
      <w:r w:rsidRPr="00BC1ED5">
        <w:rPr>
          <w:rFonts w:ascii="Times New Roman" w:hAnsi="Times New Roman"/>
          <w:b/>
          <w:sz w:val="26"/>
          <w:szCs w:val="26"/>
        </w:rPr>
        <w:t>В рамках реализации мероприятий подпрограммы "Обеспечение жильем отдельных категорий граждан города Костромы"</w:t>
      </w:r>
      <w:r w:rsidRPr="00FC0E74">
        <w:rPr>
          <w:rFonts w:ascii="Times New Roman" w:hAnsi="Times New Roman"/>
          <w:sz w:val="26"/>
          <w:szCs w:val="26"/>
        </w:rPr>
        <w:t xml:space="preserve"> муниципальной программы города Костромы "Повышение качества жилищного фонда и коммунальных услуг на территории города Костромы"</w:t>
      </w:r>
      <w:r>
        <w:rPr>
          <w:rFonts w:ascii="Times New Roman" w:hAnsi="Times New Roman"/>
          <w:sz w:val="26"/>
          <w:szCs w:val="26"/>
        </w:rPr>
        <w:t xml:space="preserve"> в 2021 году предоставлена возможность улучшения жилищных условий 22 молодым семьям. Общий объем бюджетных расходов различного уровня на эти цели составил 22,8 млн. р.</w:t>
      </w:r>
      <w:r w:rsidR="00856C3B" w:rsidRPr="00D83D21">
        <w:rPr>
          <w:rFonts w:ascii="Times New Roman" w:eastAsia="Times New Roman" w:hAnsi="Times New Roman"/>
          <w:sz w:val="26"/>
          <w:szCs w:val="26"/>
          <w:lang w:eastAsia="ru-RU"/>
        </w:rPr>
        <w:t>В целях</w:t>
      </w:r>
      <w:r w:rsidR="00856C3B">
        <w:rPr>
          <w:rFonts w:ascii="Times New Roman" w:eastAsia="Times New Roman" w:hAnsi="Times New Roman"/>
          <w:sz w:val="26"/>
          <w:szCs w:val="26"/>
          <w:lang w:eastAsia="ru-RU"/>
        </w:rPr>
        <w:t xml:space="preserve"> создания условий для </w:t>
      </w:r>
      <w:r w:rsidR="00856C3B" w:rsidRPr="00D83D21">
        <w:rPr>
          <w:rFonts w:ascii="Times New Roman" w:eastAsia="Times New Roman" w:hAnsi="Times New Roman"/>
          <w:sz w:val="26"/>
          <w:szCs w:val="26"/>
          <w:lang w:eastAsia="ru-RU"/>
        </w:rPr>
        <w:t>активного досуга Комиссия продолжала свою работу по контролю за созданием муниципальных катков и лыжных трасс на территории города в зимнем сезоне. Подготовлено</w:t>
      </w:r>
      <w:r w:rsidR="00856C3B">
        <w:rPr>
          <w:rFonts w:ascii="Times New Roman" w:eastAsia="Times New Roman" w:hAnsi="Times New Roman"/>
          <w:sz w:val="26"/>
          <w:szCs w:val="26"/>
          <w:lang w:eastAsia="ru-RU"/>
        </w:rPr>
        <w:t xml:space="preserve"> 21 место зимнего отдыха</w:t>
      </w:r>
      <w:r w:rsidR="00856C3B" w:rsidRPr="00D83D21">
        <w:rPr>
          <w:rFonts w:ascii="Times New Roman" w:eastAsia="Times New Roman" w:hAnsi="Times New Roman"/>
          <w:sz w:val="26"/>
          <w:szCs w:val="26"/>
          <w:lang w:eastAsia="ru-RU"/>
        </w:rPr>
        <w:t>.</w:t>
      </w:r>
    </w:p>
    <w:p w:rsidR="006A6228" w:rsidRDefault="00856C3B" w:rsidP="00206929">
      <w:pPr>
        <w:ind w:firstLine="708"/>
        <w:rPr>
          <w:rFonts w:ascii="Times New Roman" w:hAnsi="Times New Roman"/>
          <w:sz w:val="26"/>
          <w:szCs w:val="26"/>
        </w:rPr>
      </w:pPr>
      <w:r>
        <w:rPr>
          <w:rFonts w:ascii="Times New Roman" w:hAnsi="Times New Roman"/>
          <w:sz w:val="26"/>
          <w:szCs w:val="26"/>
        </w:rPr>
        <w:t xml:space="preserve">В 2021 году предоставлены квартиры 24 гражданам из числа детей – сирот в трех домах на ул. Водяной, ведётся строительство пяти 8-ми квартирных домов на ул. </w:t>
      </w:r>
      <w:proofErr w:type="spellStart"/>
      <w:r>
        <w:rPr>
          <w:rFonts w:ascii="Times New Roman" w:hAnsi="Times New Roman"/>
          <w:sz w:val="26"/>
          <w:szCs w:val="26"/>
        </w:rPr>
        <w:t>Солонице</w:t>
      </w:r>
      <w:proofErr w:type="spellEnd"/>
      <w:r>
        <w:rPr>
          <w:rFonts w:ascii="Times New Roman" w:hAnsi="Times New Roman"/>
          <w:sz w:val="26"/>
          <w:szCs w:val="26"/>
        </w:rPr>
        <w:t xml:space="preserve">. </w:t>
      </w:r>
      <w:r w:rsidRPr="00EF4B2C">
        <w:rPr>
          <w:rFonts w:ascii="Times New Roman" w:hAnsi="Times New Roman"/>
          <w:sz w:val="26"/>
          <w:szCs w:val="26"/>
        </w:rPr>
        <w:t xml:space="preserve">На 2022 год запланировано строительство четырех 8-ми квартирных домов на улицах </w:t>
      </w:r>
      <w:proofErr w:type="spellStart"/>
      <w:r w:rsidRPr="00EF4B2C">
        <w:rPr>
          <w:rFonts w:ascii="Times New Roman" w:hAnsi="Times New Roman"/>
          <w:sz w:val="26"/>
          <w:szCs w:val="26"/>
        </w:rPr>
        <w:t>Солоница</w:t>
      </w:r>
      <w:proofErr w:type="spellEnd"/>
      <w:r w:rsidRPr="00EF4B2C">
        <w:rPr>
          <w:rFonts w:ascii="Times New Roman" w:hAnsi="Times New Roman"/>
          <w:sz w:val="26"/>
          <w:szCs w:val="26"/>
        </w:rPr>
        <w:t xml:space="preserve">, Гидростроительная, </w:t>
      </w:r>
      <w:proofErr w:type="spellStart"/>
      <w:r w:rsidRPr="00EF4B2C">
        <w:rPr>
          <w:rFonts w:ascii="Times New Roman" w:hAnsi="Times New Roman"/>
          <w:sz w:val="26"/>
          <w:szCs w:val="26"/>
        </w:rPr>
        <w:t>Морозиха</w:t>
      </w:r>
      <w:proofErr w:type="spellEnd"/>
      <w:r w:rsidRPr="00EF4B2C">
        <w:rPr>
          <w:rFonts w:ascii="Times New Roman" w:hAnsi="Times New Roman"/>
          <w:sz w:val="26"/>
          <w:szCs w:val="26"/>
        </w:rPr>
        <w:t>. Выполнен ремонт двух</w:t>
      </w:r>
      <w:r w:rsidRPr="00E20B3A">
        <w:rPr>
          <w:rFonts w:ascii="Times New Roman" w:hAnsi="Times New Roman"/>
          <w:sz w:val="26"/>
          <w:szCs w:val="26"/>
        </w:rPr>
        <w:t xml:space="preserve"> муниципальных жилых помещений, закрепленных за детьми – сиротами и детьми, оста</w:t>
      </w:r>
      <w:r>
        <w:rPr>
          <w:rFonts w:ascii="Times New Roman" w:hAnsi="Times New Roman"/>
          <w:sz w:val="26"/>
          <w:szCs w:val="26"/>
        </w:rPr>
        <w:t>Комиссия регулярно рассматривала вопросы финансирования капитальных вложений в объекты социальной сферы ставшимися без попечения родителей</w:t>
      </w:r>
      <w:r w:rsidRPr="00E20B3A">
        <w:rPr>
          <w:rFonts w:ascii="Times New Roman" w:hAnsi="Times New Roman"/>
          <w:sz w:val="26"/>
          <w:szCs w:val="26"/>
        </w:rPr>
        <w:t>.</w:t>
      </w:r>
    </w:p>
    <w:p w:rsidR="00BA4F65" w:rsidRDefault="00BA4F65" w:rsidP="006E175B">
      <w:pPr>
        <w:spacing w:after="0"/>
        <w:ind w:firstLine="708"/>
        <w:rPr>
          <w:rFonts w:ascii="Times New Roman" w:hAnsi="Times New Roman"/>
          <w:sz w:val="26"/>
          <w:szCs w:val="26"/>
        </w:rPr>
      </w:pPr>
    </w:p>
    <w:p w:rsidR="00BA4F65" w:rsidRDefault="00BA4F65" w:rsidP="006E175B">
      <w:pPr>
        <w:spacing w:after="0"/>
        <w:ind w:firstLine="708"/>
        <w:rPr>
          <w:rFonts w:ascii="Times New Roman" w:hAnsi="Times New Roman"/>
          <w:sz w:val="26"/>
          <w:szCs w:val="26"/>
        </w:rPr>
      </w:pPr>
    </w:p>
    <w:p w:rsidR="000B16EF" w:rsidRDefault="00856C3B" w:rsidP="006E175B">
      <w:pPr>
        <w:spacing w:after="0"/>
        <w:ind w:firstLine="708"/>
        <w:rPr>
          <w:rFonts w:ascii="Times New Roman" w:hAnsi="Times New Roman"/>
          <w:sz w:val="26"/>
          <w:szCs w:val="26"/>
        </w:rPr>
      </w:pPr>
      <w:r w:rsidRPr="005C35B2">
        <w:rPr>
          <w:rFonts w:ascii="Times New Roman" w:hAnsi="Times New Roman"/>
          <w:sz w:val="26"/>
          <w:szCs w:val="26"/>
        </w:rPr>
        <w:t xml:space="preserve">На капитальный ремонт учреждений в 2021 году направлено </w:t>
      </w:r>
      <w:r>
        <w:rPr>
          <w:rFonts w:ascii="Times New Roman" w:hAnsi="Times New Roman"/>
          <w:sz w:val="26"/>
          <w:szCs w:val="26"/>
        </w:rPr>
        <w:t xml:space="preserve">93,0 </w:t>
      </w:r>
      <w:r w:rsidRPr="005C35B2">
        <w:rPr>
          <w:rFonts w:ascii="Times New Roman" w:hAnsi="Times New Roman"/>
          <w:sz w:val="26"/>
          <w:szCs w:val="26"/>
        </w:rPr>
        <w:t>млн</w:t>
      </w:r>
      <w:r>
        <w:rPr>
          <w:rFonts w:ascii="Times New Roman" w:hAnsi="Times New Roman"/>
          <w:sz w:val="26"/>
          <w:szCs w:val="26"/>
        </w:rPr>
        <w:t>. рублей. В том числе системно проводятся работы по капитальному ремонту кровель и фасадов образовательных организаций. В рамках национального проекта "Культура", с привлечением средств областного и федерального бюджетов выполнены ремонтные работы зданий Детской художественной школы № 2 и Детской музыкальной школы № 9</w:t>
      </w:r>
    </w:p>
    <w:p w:rsidR="00A57D36" w:rsidRPr="005E2D1D" w:rsidRDefault="008E5A51" w:rsidP="005E2D1D">
      <w:pPr>
        <w:spacing w:after="0"/>
        <w:ind w:firstLine="708"/>
        <w:jc w:val="center"/>
        <w:rPr>
          <w:rFonts w:ascii="Times New Roman" w:hAnsi="Times New Roman" w:cs="Times New Roman"/>
          <w:b/>
          <w:sz w:val="28"/>
          <w:szCs w:val="28"/>
        </w:rPr>
      </w:pPr>
      <w:bookmarkStart w:id="0" w:name="_GoBack"/>
      <w:bookmarkEnd w:id="0"/>
      <w:r w:rsidRPr="005E2D1D">
        <w:rPr>
          <w:rFonts w:ascii="Times New Roman" w:hAnsi="Times New Roman" w:cs="Times New Roman"/>
          <w:b/>
          <w:sz w:val="28"/>
          <w:szCs w:val="28"/>
        </w:rPr>
        <w:t xml:space="preserve">Комиссия по </w:t>
      </w:r>
      <w:r w:rsidR="00A57D36" w:rsidRPr="005E2D1D">
        <w:rPr>
          <w:rFonts w:ascii="Times New Roman" w:hAnsi="Times New Roman" w:cs="Times New Roman"/>
          <w:b/>
          <w:sz w:val="28"/>
          <w:szCs w:val="28"/>
        </w:rPr>
        <w:t xml:space="preserve"> вопросам</w:t>
      </w:r>
      <w:r w:rsidRPr="005E2D1D">
        <w:rPr>
          <w:rFonts w:ascii="Times New Roman" w:hAnsi="Times New Roman" w:cs="Times New Roman"/>
          <w:b/>
          <w:sz w:val="28"/>
          <w:szCs w:val="28"/>
        </w:rPr>
        <w:t xml:space="preserve"> местного самоуправления</w:t>
      </w:r>
    </w:p>
    <w:p w:rsidR="00B2058E" w:rsidRPr="00B2058E" w:rsidRDefault="00B2058E" w:rsidP="006E175B">
      <w:pPr>
        <w:autoSpaceDN w:val="0"/>
        <w:spacing w:after="0"/>
        <w:ind w:right="-1" w:firstLine="720"/>
        <w:rPr>
          <w:rFonts w:ascii="Times New Roman" w:eastAsia="Arial" w:hAnsi="Times New Roman" w:cs="Times New Roman"/>
          <w:sz w:val="28"/>
          <w:szCs w:val="28"/>
        </w:rPr>
      </w:pPr>
      <w:r w:rsidRPr="00B2058E">
        <w:rPr>
          <w:rFonts w:ascii="Times New Roman" w:eastAsia="Arial" w:hAnsi="Times New Roman" w:cs="Times New Roman"/>
          <w:sz w:val="28"/>
          <w:szCs w:val="28"/>
        </w:rPr>
        <w:t xml:space="preserve">Также актуализированы такие вопросы местного значения: </w:t>
      </w:r>
    </w:p>
    <w:p w:rsidR="00B2058E" w:rsidRPr="00B2058E" w:rsidRDefault="00B2058E" w:rsidP="006E175B">
      <w:pPr>
        <w:autoSpaceDN w:val="0"/>
        <w:spacing w:after="0"/>
        <w:ind w:right="-1" w:firstLine="720"/>
        <w:rPr>
          <w:rFonts w:ascii="Times New Roman" w:hAnsi="Times New Roman" w:cs="Times New Roman"/>
          <w:bCs/>
          <w:sz w:val="28"/>
          <w:szCs w:val="28"/>
          <w:lang w:eastAsia="ru-RU"/>
        </w:rPr>
      </w:pPr>
      <w:r w:rsidRPr="00B2058E">
        <w:rPr>
          <w:rFonts w:ascii="Times New Roman" w:eastAsia="Arial" w:hAnsi="Times New Roman" w:cs="Times New Roman"/>
          <w:sz w:val="28"/>
          <w:szCs w:val="28"/>
        </w:rPr>
        <w:t xml:space="preserve">- </w:t>
      </w:r>
      <w:r w:rsidRPr="00B2058E">
        <w:rPr>
          <w:rFonts w:ascii="Times New Roman" w:hAnsi="Times New Roman" w:cs="Times New Roman"/>
          <w:bCs/>
          <w:sz w:val="28"/>
          <w:szCs w:val="28"/>
          <w:lang w:eastAsia="ru-RU"/>
        </w:rPr>
        <w:t xml:space="preserve">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w:t>
      </w:r>
    </w:p>
    <w:p w:rsidR="00B2058E" w:rsidRPr="00B2058E" w:rsidRDefault="00B2058E" w:rsidP="006E175B">
      <w:pPr>
        <w:autoSpaceDN w:val="0"/>
        <w:spacing w:after="0"/>
        <w:ind w:right="-1" w:firstLine="720"/>
        <w:rPr>
          <w:rFonts w:ascii="Times New Roman" w:hAnsi="Times New Roman" w:cs="Times New Roman"/>
          <w:bCs/>
          <w:sz w:val="28"/>
          <w:szCs w:val="28"/>
          <w:lang w:eastAsia="ru-RU"/>
        </w:rPr>
      </w:pPr>
      <w:r w:rsidRPr="00B2058E">
        <w:rPr>
          <w:rFonts w:ascii="Times New Roman" w:hAnsi="Times New Roman" w:cs="Times New Roman"/>
          <w:bCs/>
          <w:sz w:val="28"/>
          <w:szCs w:val="28"/>
          <w:lang w:eastAsia="ru-RU"/>
        </w:rPr>
        <w:t xml:space="preserve">- осуществление муниципального контроля на автомобильном транспорте, городском наземном электрическом транспорте и в дорожном хозяйстве в границах города Костромы; </w:t>
      </w:r>
    </w:p>
    <w:p w:rsidR="00B2058E" w:rsidRPr="00B2058E" w:rsidRDefault="00B2058E" w:rsidP="006E175B">
      <w:pPr>
        <w:autoSpaceDN w:val="0"/>
        <w:spacing w:after="0"/>
        <w:ind w:right="-1" w:firstLine="720"/>
        <w:rPr>
          <w:rFonts w:ascii="Times New Roman" w:hAnsi="Times New Roman" w:cs="Times New Roman"/>
          <w:bCs/>
          <w:sz w:val="28"/>
          <w:szCs w:val="28"/>
          <w:lang w:eastAsia="ru-RU"/>
        </w:rPr>
      </w:pPr>
      <w:r w:rsidRPr="00B2058E">
        <w:rPr>
          <w:rFonts w:ascii="Times New Roman" w:hAnsi="Times New Roman" w:cs="Times New Roman"/>
          <w:bCs/>
          <w:sz w:val="28"/>
          <w:szCs w:val="28"/>
          <w:lang w:eastAsia="ru-RU"/>
        </w:rPr>
        <w:t xml:space="preserve">- осуществление муниципального контроля в сфере благоустройства, предметом которого является соблюдение правил благоустройства территории города Костромы,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w:t>
      </w:r>
    </w:p>
    <w:p w:rsidR="00B2058E" w:rsidRPr="00B2058E" w:rsidRDefault="00B2058E" w:rsidP="00B2058E">
      <w:pPr>
        <w:autoSpaceDN w:val="0"/>
        <w:ind w:right="-1" w:firstLine="720"/>
        <w:rPr>
          <w:rFonts w:ascii="Times New Roman" w:hAnsi="Times New Roman" w:cs="Times New Roman"/>
          <w:bCs/>
          <w:sz w:val="28"/>
          <w:szCs w:val="28"/>
          <w:lang w:eastAsia="ru-RU"/>
        </w:rPr>
      </w:pPr>
      <w:r w:rsidRPr="00B2058E">
        <w:rPr>
          <w:rFonts w:ascii="Times New Roman" w:hAnsi="Times New Roman" w:cs="Times New Roman"/>
          <w:bCs/>
          <w:sz w:val="28"/>
          <w:szCs w:val="28"/>
          <w:lang w:eastAsia="ru-RU"/>
        </w:rPr>
        <w:t>- осуществление муниципального контроля в области охраны и использования особо охраняемых природных территорий местного значения;</w:t>
      </w:r>
      <w:r w:rsidRPr="00B2058E">
        <w:rPr>
          <w:rFonts w:ascii="Times New Roman" w:eastAsia="Arial" w:hAnsi="Times New Roman" w:cs="Times New Roman"/>
          <w:sz w:val="28"/>
          <w:szCs w:val="28"/>
        </w:rPr>
        <w:t xml:space="preserve">5) </w:t>
      </w:r>
      <w:r w:rsidRPr="00B2058E">
        <w:rPr>
          <w:rFonts w:ascii="Times New Roman" w:hAnsi="Times New Roman" w:cs="Times New Roman"/>
          <w:bCs/>
          <w:sz w:val="28"/>
          <w:szCs w:val="28"/>
          <w:lang w:eastAsia="ru-RU"/>
        </w:rPr>
        <w:t xml:space="preserve">заглавой Администрации города Костромы </w:t>
      </w:r>
      <w:r w:rsidRPr="00B2058E">
        <w:rPr>
          <w:rFonts w:ascii="Times New Roman" w:eastAsia="Arial" w:hAnsi="Times New Roman" w:cs="Times New Roman"/>
          <w:sz w:val="28"/>
          <w:szCs w:val="28"/>
        </w:rPr>
        <w:t>з</w:t>
      </w:r>
      <w:r w:rsidRPr="00B2058E">
        <w:rPr>
          <w:rFonts w:ascii="Times New Roman" w:hAnsi="Times New Roman" w:cs="Times New Roman"/>
          <w:bCs/>
          <w:sz w:val="28"/>
          <w:szCs w:val="28"/>
          <w:lang w:eastAsia="ru-RU"/>
        </w:rPr>
        <w:t>акреплено полномочие по принятию решений о комплексном развитии территорий в случаях, предусмотренных Градостроительным кодексом Российской Федерации.</w:t>
      </w:r>
    </w:p>
    <w:p w:rsidR="00B2058E" w:rsidRPr="00B2058E" w:rsidRDefault="00B2058E" w:rsidP="00B2058E">
      <w:pPr>
        <w:autoSpaceDN w:val="0"/>
        <w:ind w:right="-1" w:firstLine="720"/>
        <w:rPr>
          <w:rFonts w:ascii="Times New Roman" w:hAnsi="Times New Roman" w:cs="Times New Roman"/>
          <w:bCs/>
          <w:sz w:val="28"/>
          <w:szCs w:val="28"/>
          <w:lang w:eastAsia="ru-RU"/>
        </w:rPr>
      </w:pPr>
      <w:r w:rsidRPr="00B2058E">
        <w:rPr>
          <w:rFonts w:ascii="Times New Roman" w:hAnsi="Times New Roman" w:cs="Times New Roman"/>
          <w:bCs/>
          <w:sz w:val="28"/>
          <w:szCs w:val="28"/>
          <w:lang w:eastAsia="ru-RU"/>
        </w:rPr>
        <w:t>6) актуализированы полномочия Администрации города Костромы в области физической культуры и спорта;</w:t>
      </w:r>
    </w:p>
    <w:p w:rsidR="00B2058E" w:rsidRPr="00B2058E" w:rsidRDefault="00B2058E" w:rsidP="00B2058E">
      <w:pPr>
        <w:autoSpaceDE w:val="0"/>
        <w:autoSpaceDN w:val="0"/>
        <w:adjustRightInd w:val="0"/>
        <w:ind w:right="-1" w:firstLine="720"/>
        <w:rPr>
          <w:rFonts w:ascii="Times New Roman" w:hAnsi="Times New Roman" w:cs="Times New Roman"/>
          <w:sz w:val="28"/>
          <w:szCs w:val="28"/>
        </w:rPr>
      </w:pPr>
      <w:r w:rsidRPr="00B2058E">
        <w:rPr>
          <w:rFonts w:ascii="Times New Roman" w:hAnsi="Times New Roman" w:cs="Times New Roman"/>
          <w:sz w:val="28"/>
          <w:szCs w:val="28"/>
        </w:rPr>
        <w:t xml:space="preserve">7) уточнены отдельные положения Устава города Костромы, предусматривающие ограничение для замещения муниципальных должностей, должностей муниципальной службы в связи с наличием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w:t>
      </w:r>
    </w:p>
    <w:p w:rsidR="00BA4F65" w:rsidRDefault="00BA4F65" w:rsidP="00B2058E">
      <w:pPr>
        <w:autoSpaceDE w:val="0"/>
        <w:autoSpaceDN w:val="0"/>
        <w:adjustRightInd w:val="0"/>
        <w:ind w:right="-1" w:firstLine="720"/>
        <w:rPr>
          <w:rFonts w:ascii="Times New Roman" w:hAnsi="Times New Roman" w:cs="Times New Roman"/>
          <w:sz w:val="28"/>
          <w:szCs w:val="28"/>
        </w:rPr>
      </w:pPr>
    </w:p>
    <w:p w:rsidR="00B2058E" w:rsidRPr="00B2058E" w:rsidRDefault="00B2058E" w:rsidP="00B2058E">
      <w:pPr>
        <w:autoSpaceDE w:val="0"/>
        <w:autoSpaceDN w:val="0"/>
        <w:adjustRightInd w:val="0"/>
        <w:ind w:right="-1" w:firstLine="720"/>
        <w:rPr>
          <w:rFonts w:ascii="Times New Roman" w:hAnsi="Times New Roman" w:cs="Times New Roman"/>
          <w:bCs/>
          <w:sz w:val="28"/>
          <w:szCs w:val="28"/>
          <w:lang w:eastAsia="ru-RU"/>
        </w:rPr>
      </w:pPr>
      <w:r w:rsidRPr="00B2058E">
        <w:rPr>
          <w:rFonts w:ascii="Times New Roman" w:hAnsi="Times New Roman" w:cs="Times New Roman"/>
          <w:sz w:val="28"/>
          <w:szCs w:val="28"/>
        </w:rPr>
        <w:t>Кроме того, по всем внесенным проектам решений о внесении изменений в Устав города Костромы Комиссия являлась органом, ответственным за проведение публичных слушаний. На публичных слушаниях собраны предложения от населения, по результатам подготовлены Итоговые документы.</w:t>
      </w:r>
    </w:p>
    <w:p w:rsidR="006E175B" w:rsidRDefault="006E175B" w:rsidP="003D558D">
      <w:pPr>
        <w:pStyle w:val="ab"/>
        <w:kinsoku w:val="0"/>
        <w:overflowPunct w:val="0"/>
        <w:spacing w:before="0" w:beforeAutospacing="0" w:after="0" w:afterAutospacing="0"/>
        <w:textAlignment w:val="baseline"/>
        <w:rPr>
          <w:rFonts w:eastAsiaTheme="minorEastAsia"/>
          <w:b/>
          <w:bCs/>
          <w:color w:val="C00000"/>
          <w:kern w:val="24"/>
          <w:sz w:val="28"/>
          <w:szCs w:val="28"/>
        </w:rPr>
      </w:pPr>
    </w:p>
    <w:p w:rsidR="003D558D" w:rsidRDefault="003D558D" w:rsidP="006E175B">
      <w:pPr>
        <w:pStyle w:val="ab"/>
        <w:kinsoku w:val="0"/>
        <w:overflowPunct w:val="0"/>
        <w:spacing w:before="0" w:beforeAutospacing="0" w:after="0" w:afterAutospacing="0"/>
        <w:jc w:val="center"/>
        <w:textAlignment w:val="baseline"/>
        <w:rPr>
          <w:rFonts w:eastAsiaTheme="minorEastAsia"/>
          <w:b/>
          <w:bCs/>
          <w:color w:val="C00000"/>
          <w:kern w:val="24"/>
          <w:sz w:val="28"/>
          <w:szCs w:val="28"/>
        </w:rPr>
      </w:pPr>
      <w:r w:rsidRPr="00EF13BE">
        <w:rPr>
          <w:rFonts w:eastAsiaTheme="minorEastAsia"/>
          <w:b/>
          <w:bCs/>
          <w:color w:val="C00000"/>
          <w:kern w:val="24"/>
          <w:sz w:val="28"/>
          <w:szCs w:val="28"/>
        </w:rPr>
        <w:t>Перспективный план работ на округе.</w:t>
      </w:r>
    </w:p>
    <w:p w:rsidR="006E175B" w:rsidRPr="00EF13BE" w:rsidRDefault="006E175B" w:rsidP="006E175B">
      <w:pPr>
        <w:pStyle w:val="ab"/>
        <w:kinsoku w:val="0"/>
        <w:overflowPunct w:val="0"/>
        <w:spacing w:before="0" w:beforeAutospacing="0" w:after="0" w:afterAutospacing="0"/>
        <w:jc w:val="center"/>
        <w:textAlignment w:val="baseline"/>
        <w:rPr>
          <w:sz w:val="28"/>
          <w:szCs w:val="28"/>
        </w:rPr>
      </w:pPr>
    </w:p>
    <w:p w:rsidR="003D558D" w:rsidRPr="00EF13BE" w:rsidRDefault="00A57D36" w:rsidP="003D558D">
      <w:pPr>
        <w:pStyle w:val="ab"/>
        <w:kinsoku w:val="0"/>
        <w:overflowPunct w:val="0"/>
        <w:spacing w:before="0" w:beforeAutospacing="0" w:after="0" w:afterAutospacing="0"/>
        <w:ind w:left="547" w:hanging="547"/>
        <w:jc w:val="both"/>
        <w:textAlignment w:val="baseline"/>
        <w:rPr>
          <w:sz w:val="28"/>
          <w:szCs w:val="28"/>
        </w:rPr>
      </w:pPr>
      <w:r w:rsidRPr="00EF13BE">
        <w:rPr>
          <w:rFonts w:eastAsiaTheme="minorEastAsia"/>
          <w:bCs/>
          <w:color w:val="1F497D" w:themeColor="text2"/>
          <w:kern w:val="24"/>
          <w:sz w:val="28"/>
          <w:szCs w:val="28"/>
        </w:rPr>
        <w:t>-</w:t>
      </w:r>
      <w:r w:rsidR="003D558D" w:rsidRPr="00EF13BE">
        <w:rPr>
          <w:rFonts w:eastAsiaTheme="minorEastAsia"/>
          <w:bCs/>
          <w:kern w:val="24"/>
          <w:sz w:val="28"/>
          <w:szCs w:val="28"/>
        </w:rPr>
        <w:t>Строительство детской поликлиники (2023 г.).</w:t>
      </w:r>
    </w:p>
    <w:p w:rsidR="003D558D" w:rsidRPr="00EF13BE" w:rsidRDefault="00A57D36" w:rsidP="003D558D">
      <w:pPr>
        <w:pStyle w:val="ab"/>
        <w:kinsoku w:val="0"/>
        <w:overflowPunct w:val="0"/>
        <w:spacing w:before="0" w:beforeAutospacing="0" w:after="0" w:afterAutospacing="0"/>
        <w:ind w:left="547" w:hanging="547"/>
        <w:jc w:val="both"/>
        <w:textAlignment w:val="baseline"/>
        <w:rPr>
          <w:sz w:val="28"/>
          <w:szCs w:val="28"/>
        </w:rPr>
      </w:pPr>
      <w:r w:rsidRPr="00EF13BE">
        <w:rPr>
          <w:rFonts w:eastAsiaTheme="minorEastAsia"/>
          <w:bCs/>
          <w:kern w:val="24"/>
          <w:sz w:val="28"/>
          <w:szCs w:val="28"/>
        </w:rPr>
        <w:t xml:space="preserve">- </w:t>
      </w:r>
      <w:r w:rsidR="003D558D" w:rsidRPr="00EF13BE">
        <w:rPr>
          <w:rFonts w:eastAsiaTheme="minorEastAsia"/>
          <w:bCs/>
          <w:kern w:val="24"/>
          <w:sz w:val="28"/>
          <w:szCs w:val="28"/>
        </w:rPr>
        <w:t>Строительство поликлиники для взрослых, рассчитанной на 470 посещений в смену (2024-2025г.г.).</w:t>
      </w:r>
    </w:p>
    <w:p w:rsidR="003D558D" w:rsidRPr="00EF13BE" w:rsidRDefault="00A53D68" w:rsidP="003D558D">
      <w:pPr>
        <w:pStyle w:val="ab"/>
        <w:kinsoku w:val="0"/>
        <w:overflowPunct w:val="0"/>
        <w:spacing w:before="0" w:beforeAutospacing="0" w:after="0" w:afterAutospacing="0"/>
        <w:ind w:left="547" w:hanging="547"/>
        <w:jc w:val="both"/>
        <w:textAlignment w:val="baseline"/>
        <w:rPr>
          <w:sz w:val="28"/>
          <w:szCs w:val="28"/>
        </w:rPr>
      </w:pPr>
      <w:r w:rsidRPr="00EF13BE">
        <w:rPr>
          <w:rFonts w:eastAsiaTheme="minorEastAsia"/>
          <w:bCs/>
          <w:kern w:val="24"/>
          <w:sz w:val="28"/>
          <w:szCs w:val="28"/>
        </w:rPr>
        <w:t xml:space="preserve">- </w:t>
      </w:r>
      <w:r w:rsidR="003D558D" w:rsidRPr="00EF13BE">
        <w:rPr>
          <w:rFonts w:eastAsiaTheme="minorEastAsia"/>
          <w:bCs/>
          <w:kern w:val="24"/>
          <w:sz w:val="28"/>
          <w:szCs w:val="28"/>
        </w:rPr>
        <w:t>Строительство Центра культурного развития (</w:t>
      </w:r>
      <w:r w:rsidR="00E533E6" w:rsidRPr="00EF13BE">
        <w:rPr>
          <w:rFonts w:eastAsiaTheme="minorEastAsia"/>
          <w:bCs/>
          <w:kern w:val="24"/>
          <w:sz w:val="28"/>
          <w:szCs w:val="28"/>
        </w:rPr>
        <w:t xml:space="preserve">в районе </w:t>
      </w:r>
      <w:r w:rsidR="003D558D" w:rsidRPr="00EF13BE">
        <w:rPr>
          <w:rFonts w:eastAsiaTheme="minorEastAsia"/>
          <w:bCs/>
          <w:kern w:val="24"/>
          <w:sz w:val="28"/>
          <w:szCs w:val="28"/>
        </w:rPr>
        <w:t>Парк</w:t>
      </w:r>
      <w:r w:rsidR="00E533E6" w:rsidRPr="00EF13BE">
        <w:rPr>
          <w:rFonts w:eastAsiaTheme="minorEastAsia"/>
          <w:bCs/>
          <w:kern w:val="24"/>
          <w:sz w:val="28"/>
          <w:szCs w:val="28"/>
        </w:rPr>
        <w:t>а</w:t>
      </w:r>
      <w:r w:rsidR="003D558D" w:rsidRPr="00EF13BE">
        <w:rPr>
          <w:rFonts w:eastAsiaTheme="minorEastAsia"/>
          <w:bCs/>
          <w:kern w:val="24"/>
          <w:sz w:val="28"/>
          <w:szCs w:val="28"/>
        </w:rPr>
        <w:t xml:space="preserve"> Победы).</w:t>
      </w:r>
    </w:p>
    <w:p w:rsidR="003D558D" w:rsidRPr="00EF13BE" w:rsidRDefault="00A53D68" w:rsidP="003D558D">
      <w:pPr>
        <w:pStyle w:val="ab"/>
        <w:kinsoku w:val="0"/>
        <w:overflowPunct w:val="0"/>
        <w:spacing w:before="0" w:beforeAutospacing="0" w:after="0" w:afterAutospacing="0"/>
        <w:ind w:left="547" w:hanging="547"/>
        <w:jc w:val="both"/>
        <w:textAlignment w:val="baseline"/>
        <w:rPr>
          <w:sz w:val="28"/>
          <w:szCs w:val="28"/>
        </w:rPr>
      </w:pPr>
      <w:r w:rsidRPr="00EF13BE">
        <w:rPr>
          <w:rFonts w:eastAsiaTheme="minorEastAsia"/>
          <w:bCs/>
          <w:kern w:val="24"/>
          <w:sz w:val="28"/>
          <w:szCs w:val="28"/>
        </w:rPr>
        <w:t xml:space="preserve">- </w:t>
      </w:r>
      <w:r w:rsidR="003D558D" w:rsidRPr="00EF13BE">
        <w:rPr>
          <w:rFonts w:eastAsiaTheme="minorEastAsia"/>
          <w:bCs/>
          <w:kern w:val="24"/>
          <w:sz w:val="28"/>
          <w:szCs w:val="28"/>
        </w:rPr>
        <w:t>Установка двух остановок и обустройство разворотного кольца  на конечной остановке ул. Бульварная, продление маршрута №49 с автобусами вместимостью 38 человек, котор</w:t>
      </w:r>
      <w:r w:rsidR="00E533E6" w:rsidRPr="00EF13BE">
        <w:rPr>
          <w:rFonts w:eastAsiaTheme="minorEastAsia"/>
          <w:bCs/>
          <w:kern w:val="24"/>
          <w:sz w:val="28"/>
          <w:szCs w:val="28"/>
        </w:rPr>
        <w:t>ые поедут через улицу Советскую</w:t>
      </w:r>
      <w:r w:rsidR="003D558D" w:rsidRPr="00EF13BE">
        <w:rPr>
          <w:rFonts w:eastAsiaTheme="minorEastAsia"/>
          <w:bCs/>
          <w:kern w:val="24"/>
          <w:sz w:val="28"/>
          <w:szCs w:val="28"/>
        </w:rPr>
        <w:t xml:space="preserve"> (2021 г).</w:t>
      </w:r>
    </w:p>
    <w:p w:rsidR="003D558D" w:rsidRPr="00EF13BE" w:rsidRDefault="00A53D68" w:rsidP="003D558D">
      <w:pPr>
        <w:pStyle w:val="ab"/>
        <w:kinsoku w:val="0"/>
        <w:overflowPunct w:val="0"/>
        <w:spacing w:before="0" w:beforeAutospacing="0" w:after="0" w:afterAutospacing="0"/>
        <w:ind w:left="547" w:hanging="547"/>
        <w:jc w:val="both"/>
        <w:textAlignment w:val="baseline"/>
        <w:rPr>
          <w:sz w:val="28"/>
          <w:szCs w:val="28"/>
        </w:rPr>
      </w:pPr>
      <w:r w:rsidRPr="00EF13BE">
        <w:rPr>
          <w:rFonts w:eastAsiaTheme="minorEastAsia"/>
          <w:bCs/>
          <w:kern w:val="24"/>
          <w:sz w:val="28"/>
          <w:szCs w:val="28"/>
        </w:rPr>
        <w:t xml:space="preserve"> - </w:t>
      </w:r>
      <w:r w:rsidR="003D558D" w:rsidRPr="00EF13BE">
        <w:rPr>
          <w:rFonts w:eastAsiaTheme="minorEastAsia"/>
          <w:bCs/>
          <w:kern w:val="24"/>
          <w:sz w:val="28"/>
          <w:szCs w:val="28"/>
        </w:rPr>
        <w:t>Установка видеокамер на площадках, установленных по программе «Народный бюджет» (2022 г.).</w:t>
      </w:r>
    </w:p>
    <w:p w:rsidR="003D558D" w:rsidRPr="00EF13BE" w:rsidRDefault="00A53D68" w:rsidP="003D558D">
      <w:pPr>
        <w:pStyle w:val="ab"/>
        <w:kinsoku w:val="0"/>
        <w:overflowPunct w:val="0"/>
        <w:spacing w:before="0" w:beforeAutospacing="0" w:after="0" w:afterAutospacing="0"/>
        <w:ind w:left="547" w:hanging="547"/>
        <w:jc w:val="both"/>
        <w:textAlignment w:val="baseline"/>
        <w:rPr>
          <w:sz w:val="28"/>
          <w:szCs w:val="28"/>
        </w:rPr>
      </w:pPr>
      <w:r w:rsidRPr="00EF13BE">
        <w:rPr>
          <w:rFonts w:eastAsiaTheme="minorEastAsia"/>
          <w:bCs/>
          <w:kern w:val="24"/>
          <w:sz w:val="28"/>
          <w:szCs w:val="28"/>
        </w:rPr>
        <w:t xml:space="preserve"> -    </w:t>
      </w:r>
      <w:proofErr w:type="gramStart"/>
      <w:r w:rsidR="003D558D" w:rsidRPr="00EF13BE">
        <w:rPr>
          <w:rFonts w:eastAsiaTheme="minorEastAsia"/>
          <w:bCs/>
          <w:kern w:val="24"/>
          <w:sz w:val="28"/>
          <w:szCs w:val="28"/>
        </w:rPr>
        <w:t>В</w:t>
      </w:r>
      <w:proofErr w:type="gramEnd"/>
      <w:r w:rsidR="003D558D" w:rsidRPr="00EF13BE">
        <w:rPr>
          <w:rFonts w:eastAsiaTheme="minorEastAsia"/>
          <w:bCs/>
          <w:kern w:val="24"/>
          <w:sz w:val="28"/>
          <w:szCs w:val="28"/>
        </w:rPr>
        <w:t xml:space="preserve"> рамках реализации национального проекта «Безопасные, качественные дороги» комплексный ремонт ул. Профсоюзная (от ул. Жилая до Кинешемского шоссе), ул. Профсоюзная (от ул. Жилая до ул. Центральная), ул. Бульварная (от ул. Профсоюзной до Кинешемского шоссе) (2023-2024 г.г.).</w:t>
      </w:r>
    </w:p>
    <w:p w:rsidR="00CE102A" w:rsidRPr="00EF13BE" w:rsidRDefault="00A53D68" w:rsidP="003D558D">
      <w:pPr>
        <w:pStyle w:val="ab"/>
        <w:kinsoku w:val="0"/>
        <w:overflowPunct w:val="0"/>
        <w:spacing w:before="0" w:beforeAutospacing="0" w:after="0" w:afterAutospacing="0"/>
        <w:ind w:left="547" w:hanging="547"/>
        <w:jc w:val="both"/>
        <w:textAlignment w:val="baseline"/>
        <w:rPr>
          <w:rFonts w:eastAsiaTheme="minorEastAsia"/>
          <w:bCs/>
          <w:kern w:val="24"/>
          <w:sz w:val="28"/>
          <w:szCs w:val="28"/>
        </w:rPr>
      </w:pPr>
      <w:r w:rsidRPr="00EF13BE">
        <w:rPr>
          <w:rFonts w:eastAsiaTheme="minorEastAsia"/>
          <w:bCs/>
          <w:kern w:val="24"/>
          <w:sz w:val="28"/>
          <w:szCs w:val="28"/>
        </w:rPr>
        <w:t xml:space="preserve">- </w:t>
      </w:r>
      <w:r w:rsidR="003D558D" w:rsidRPr="00EF13BE">
        <w:rPr>
          <w:rFonts w:eastAsiaTheme="minorEastAsia"/>
          <w:bCs/>
          <w:kern w:val="24"/>
          <w:sz w:val="28"/>
          <w:szCs w:val="28"/>
        </w:rPr>
        <w:t xml:space="preserve">В рамках программы «Формирование современной городской среды» </w:t>
      </w:r>
    </w:p>
    <w:p w:rsidR="00CE102A" w:rsidRPr="00EF13BE" w:rsidRDefault="00CE102A" w:rsidP="003D558D">
      <w:pPr>
        <w:pStyle w:val="ab"/>
        <w:kinsoku w:val="0"/>
        <w:overflowPunct w:val="0"/>
        <w:spacing w:before="0" w:beforeAutospacing="0" w:after="0" w:afterAutospacing="0"/>
        <w:ind w:left="547" w:hanging="547"/>
        <w:jc w:val="both"/>
        <w:textAlignment w:val="baseline"/>
        <w:rPr>
          <w:rFonts w:eastAsiaTheme="minorEastAsia"/>
          <w:bCs/>
          <w:kern w:val="24"/>
          <w:sz w:val="28"/>
          <w:szCs w:val="28"/>
        </w:rPr>
      </w:pPr>
      <w:r w:rsidRPr="00EF13BE">
        <w:rPr>
          <w:rFonts w:eastAsiaTheme="minorEastAsia"/>
          <w:bCs/>
          <w:kern w:val="24"/>
          <w:sz w:val="28"/>
          <w:szCs w:val="28"/>
        </w:rPr>
        <w:t xml:space="preserve">- </w:t>
      </w:r>
      <w:r w:rsidR="003D558D" w:rsidRPr="00EF13BE">
        <w:rPr>
          <w:rFonts w:eastAsiaTheme="minorEastAsia"/>
          <w:bCs/>
          <w:kern w:val="24"/>
          <w:sz w:val="28"/>
          <w:szCs w:val="28"/>
        </w:rPr>
        <w:t>планируется благоустройство т</w:t>
      </w:r>
      <w:r w:rsidR="00F60A13" w:rsidRPr="00EF13BE">
        <w:rPr>
          <w:rFonts w:eastAsiaTheme="minorEastAsia"/>
          <w:bCs/>
          <w:kern w:val="24"/>
          <w:sz w:val="28"/>
          <w:szCs w:val="28"/>
        </w:rPr>
        <w:t xml:space="preserve">ерриторий многоквартирных домов 2023 -2024 </w:t>
      </w:r>
      <w:proofErr w:type="gramStart"/>
      <w:r w:rsidR="00F60A13" w:rsidRPr="00EF13BE">
        <w:rPr>
          <w:rFonts w:eastAsiaTheme="minorEastAsia"/>
          <w:bCs/>
          <w:kern w:val="24"/>
          <w:sz w:val="28"/>
          <w:szCs w:val="28"/>
        </w:rPr>
        <w:t>годы</w:t>
      </w:r>
      <w:r w:rsidR="003D558D" w:rsidRPr="00EF13BE">
        <w:rPr>
          <w:rFonts w:eastAsiaTheme="minorEastAsia"/>
          <w:bCs/>
          <w:iCs/>
          <w:kern w:val="24"/>
          <w:sz w:val="28"/>
          <w:szCs w:val="28"/>
        </w:rPr>
        <w:t xml:space="preserve">:  </w:t>
      </w:r>
      <w:r w:rsidR="003D558D" w:rsidRPr="00EF13BE">
        <w:rPr>
          <w:rFonts w:eastAsiaTheme="minorEastAsia"/>
          <w:bCs/>
          <w:kern w:val="24"/>
          <w:sz w:val="28"/>
          <w:szCs w:val="28"/>
        </w:rPr>
        <w:t>м</w:t>
      </w:r>
      <w:proofErr w:type="gramEnd"/>
      <w:r w:rsidR="003D558D" w:rsidRPr="00EF13BE">
        <w:rPr>
          <w:rFonts w:eastAsiaTheme="minorEastAsia"/>
          <w:bCs/>
          <w:kern w:val="24"/>
          <w:sz w:val="28"/>
          <w:szCs w:val="28"/>
        </w:rPr>
        <w:t>-н Давыдовский-2</w:t>
      </w:r>
      <w:r w:rsidR="00F60A13" w:rsidRPr="00EF13BE">
        <w:rPr>
          <w:rFonts w:eastAsiaTheme="minorEastAsia"/>
          <w:bCs/>
          <w:kern w:val="24"/>
          <w:sz w:val="28"/>
          <w:szCs w:val="28"/>
        </w:rPr>
        <w:t>, д.41, д.15, д.25</w:t>
      </w:r>
      <w:r w:rsidR="003D558D" w:rsidRPr="00EF13BE">
        <w:rPr>
          <w:rFonts w:eastAsiaTheme="minorEastAsia"/>
          <w:bCs/>
          <w:iCs/>
          <w:kern w:val="24"/>
          <w:sz w:val="28"/>
          <w:szCs w:val="28"/>
        </w:rPr>
        <w:t xml:space="preserve">: </w:t>
      </w:r>
      <w:r w:rsidR="003D558D" w:rsidRPr="00EF13BE">
        <w:rPr>
          <w:rFonts w:eastAsiaTheme="minorEastAsia"/>
          <w:bCs/>
          <w:kern w:val="24"/>
          <w:sz w:val="28"/>
          <w:szCs w:val="28"/>
        </w:rPr>
        <w:t xml:space="preserve">м-н Давыдовский-2, д.27. (По участию- 2017 г.) </w:t>
      </w:r>
      <w:proofErr w:type="spellStart"/>
      <w:r w:rsidR="003D558D" w:rsidRPr="00EF13BE">
        <w:rPr>
          <w:rFonts w:eastAsiaTheme="minorEastAsia"/>
          <w:bCs/>
          <w:kern w:val="24"/>
          <w:sz w:val="28"/>
          <w:szCs w:val="28"/>
        </w:rPr>
        <w:t>мкр</w:t>
      </w:r>
      <w:proofErr w:type="spellEnd"/>
      <w:r w:rsidR="003D558D" w:rsidRPr="00EF13BE">
        <w:rPr>
          <w:rFonts w:eastAsiaTheme="minorEastAsia"/>
          <w:bCs/>
          <w:kern w:val="24"/>
          <w:sz w:val="28"/>
          <w:szCs w:val="28"/>
        </w:rPr>
        <w:t>. Давыд</w:t>
      </w:r>
      <w:r w:rsidRPr="00EF13BE">
        <w:rPr>
          <w:rFonts w:eastAsiaTheme="minorEastAsia"/>
          <w:bCs/>
          <w:kern w:val="24"/>
          <w:sz w:val="28"/>
          <w:szCs w:val="28"/>
        </w:rPr>
        <w:t>овский-2, д.13, д.5, д.1, д.33;</w:t>
      </w:r>
    </w:p>
    <w:p w:rsidR="003D558D" w:rsidRPr="00EF13BE" w:rsidRDefault="00CE102A" w:rsidP="003D558D">
      <w:pPr>
        <w:pStyle w:val="ab"/>
        <w:kinsoku w:val="0"/>
        <w:overflowPunct w:val="0"/>
        <w:spacing w:before="0" w:beforeAutospacing="0" w:after="0" w:afterAutospacing="0"/>
        <w:ind w:left="547" w:hanging="547"/>
        <w:jc w:val="both"/>
        <w:textAlignment w:val="baseline"/>
        <w:rPr>
          <w:sz w:val="28"/>
          <w:szCs w:val="28"/>
        </w:rPr>
      </w:pPr>
      <w:r w:rsidRPr="00EF13BE">
        <w:rPr>
          <w:rFonts w:eastAsiaTheme="minorEastAsia"/>
          <w:bCs/>
          <w:kern w:val="24"/>
          <w:sz w:val="28"/>
          <w:szCs w:val="28"/>
        </w:rPr>
        <w:t>- в</w:t>
      </w:r>
      <w:r w:rsidR="003D558D" w:rsidRPr="00EF13BE">
        <w:rPr>
          <w:rFonts w:eastAsiaTheme="minorEastAsia"/>
          <w:bCs/>
          <w:kern w:val="24"/>
          <w:sz w:val="28"/>
          <w:szCs w:val="28"/>
        </w:rPr>
        <w:t xml:space="preserve"> рамках программы реализации проектов развития, основанных на общественных инициативах,         в номинации «Дорожная деятельность» сданы документы на участие в конкурсном отборе ул. Бульварная (от Сбербанка до ул. Профсоюзная).  Благодарим жителей домов 15,17,37,73 м-н Давыдовский-2 за сбор подписей для участия!</w:t>
      </w:r>
    </w:p>
    <w:p w:rsidR="00B75E0A" w:rsidRDefault="00CE102A" w:rsidP="0075506A">
      <w:pPr>
        <w:pStyle w:val="ab"/>
        <w:kinsoku w:val="0"/>
        <w:overflowPunct w:val="0"/>
        <w:spacing w:before="0" w:beforeAutospacing="0" w:after="0" w:afterAutospacing="0"/>
        <w:ind w:left="547" w:hanging="547"/>
        <w:jc w:val="both"/>
        <w:textAlignment w:val="baseline"/>
        <w:rPr>
          <w:rFonts w:eastAsiaTheme="minorEastAsia"/>
          <w:b/>
          <w:bCs/>
          <w:kern w:val="24"/>
          <w:sz w:val="28"/>
          <w:szCs w:val="28"/>
        </w:rPr>
      </w:pPr>
      <w:r w:rsidRPr="00EF13BE">
        <w:rPr>
          <w:rFonts w:eastAsiaTheme="minorEastAsia"/>
          <w:bCs/>
          <w:kern w:val="24"/>
          <w:sz w:val="28"/>
          <w:szCs w:val="28"/>
        </w:rPr>
        <w:t xml:space="preserve">- </w:t>
      </w:r>
      <w:r w:rsidR="003D558D" w:rsidRPr="00EF13BE">
        <w:rPr>
          <w:rFonts w:eastAsiaTheme="minorEastAsia"/>
          <w:bCs/>
          <w:kern w:val="24"/>
          <w:sz w:val="28"/>
          <w:szCs w:val="28"/>
        </w:rPr>
        <w:t>Строительство ледовой дорожки В ГБУ Костромской области «СПОРТИВНАЯ ШКОЛА ОЛИМПИЙСКОГО РЕЗЕРВА ИМЕНИ ОЛИМПИЙСКОГО ЧЕМПИОНА АЛЕКСАНДРА</w:t>
      </w:r>
    </w:p>
    <w:p w:rsidR="006E175B" w:rsidRPr="00EF13BE" w:rsidRDefault="006E175B" w:rsidP="0075506A">
      <w:pPr>
        <w:pStyle w:val="ab"/>
        <w:kinsoku w:val="0"/>
        <w:overflowPunct w:val="0"/>
        <w:spacing w:before="0" w:beforeAutospacing="0" w:after="0" w:afterAutospacing="0"/>
        <w:ind w:left="547" w:hanging="547"/>
        <w:jc w:val="both"/>
        <w:textAlignment w:val="baseline"/>
        <w:rPr>
          <w:sz w:val="28"/>
          <w:szCs w:val="28"/>
        </w:rPr>
      </w:pPr>
    </w:p>
    <w:p w:rsidR="00B75E0A" w:rsidRDefault="00B75E0A" w:rsidP="006E175B">
      <w:pPr>
        <w:pStyle w:val="ab"/>
        <w:kinsoku w:val="0"/>
        <w:overflowPunct w:val="0"/>
        <w:spacing w:before="0" w:beforeAutospacing="0" w:after="0" w:afterAutospacing="0"/>
        <w:jc w:val="center"/>
        <w:textAlignment w:val="baseline"/>
        <w:rPr>
          <w:rFonts w:eastAsiaTheme="minorEastAsia"/>
          <w:b/>
          <w:bCs/>
          <w:color w:val="C00000"/>
          <w:kern w:val="24"/>
          <w:sz w:val="28"/>
          <w:szCs w:val="28"/>
        </w:rPr>
      </w:pPr>
      <w:r w:rsidRPr="00EF13BE">
        <w:rPr>
          <w:rFonts w:eastAsiaTheme="minorEastAsia"/>
          <w:b/>
          <w:bCs/>
          <w:color w:val="C00000"/>
          <w:kern w:val="24"/>
          <w:sz w:val="28"/>
          <w:szCs w:val="28"/>
        </w:rPr>
        <w:t>Благодарность за совместную работу.</w:t>
      </w:r>
    </w:p>
    <w:p w:rsidR="006E175B" w:rsidRPr="00EF13BE" w:rsidRDefault="006E175B" w:rsidP="006E175B">
      <w:pPr>
        <w:pStyle w:val="ab"/>
        <w:kinsoku w:val="0"/>
        <w:overflowPunct w:val="0"/>
        <w:spacing w:before="0" w:beforeAutospacing="0" w:after="0" w:afterAutospacing="0"/>
        <w:jc w:val="center"/>
        <w:textAlignment w:val="baseline"/>
        <w:rPr>
          <w:sz w:val="28"/>
          <w:szCs w:val="28"/>
        </w:rPr>
      </w:pPr>
    </w:p>
    <w:p w:rsidR="00B75E0A" w:rsidRPr="00EF13BE" w:rsidRDefault="00B75E0A" w:rsidP="00CE102A">
      <w:pPr>
        <w:pStyle w:val="ab"/>
        <w:kinsoku w:val="0"/>
        <w:overflowPunct w:val="0"/>
        <w:spacing w:before="0" w:beforeAutospacing="0" w:after="0" w:afterAutospacing="0"/>
        <w:jc w:val="both"/>
        <w:textAlignment w:val="baseline"/>
        <w:rPr>
          <w:sz w:val="28"/>
          <w:szCs w:val="28"/>
        </w:rPr>
      </w:pPr>
      <w:r w:rsidRPr="00EF13BE">
        <w:rPr>
          <w:rFonts w:eastAsiaTheme="minorEastAsia"/>
          <w:b/>
          <w:bCs/>
          <w:kern w:val="24"/>
          <w:sz w:val="28"/>
          <w:szCs w:val="28"/>
        </w:rPr>
        <w:t>Ермоловой Галине Михай</w:t>
      </w:r>
      <w:r w:rsidR="0012798D" w:rsidRPr="00EF13BE">
        <w:rPr>
          <w:rFonts w:eastAsiaTheme="minorEastAsia"/>
          <w:b/>
          <w:bCs/>
          <w:kern w:val="24"/>
          <w:sz w:val="28"/>
          <w:szCs w:val="28"/>
        </w:rPr>
        <w:t>ловне, Антипиной Ольге Леонидовне,</w:t>
      </w:r>
      <w:r w:rsidRPr="00EF13BE">
        <w:rPr>
          <w:rFonts w:eastAsiaTheme="minorEastAsia"/>
          <w:b/>
          <w:bCs/>
          <w:kern w:val="24"/>
          <w:sz w:val="28"/>
          <w:szCs w:val="28"/>
        </w:rPr>
        <w:t xml:space="preserve"> Пушкиной</w:t>
      </w:r>
      <w:r w:rsidR="0012798D" w:rsidRPr="00EF13BE">
        <w:rPr>
          <w:rFonts w:eastAsiaTheme="minorEastAsia"/>
          <w:b/>
          <w:bCs/>
          <w:kern w:val="24"/>
          <w:sz w:val="28"/>
          <w:szCs w:val="28"/>
        </w:rPr>
        <w:t xml:space="preserve"> Любови Александровне, Скворцовой Нине Александровне, Давыдовский-3,</w:t>
      </w:r>
      <w:r w:rsidR="00CE102A" w:rsidRPr="00EF13BE">
        <w:rPr>
          <w:rFonts w:eastAsiaTheme="minorEastAsia"/>
          <w:b/>
          <w:bCs/>
          <w:kern w:val="24"/>
          <w:sz w:val="28"/>
          <w:szCs w:val="28"/>
        </w:rPr>
        <w:t xml:space="preserve"> д.3а</w:t>
      </w:r>
      <w:r w:rsidR="0012798D" w:rsidRPr="00EF13BE">
        <w:rPr>
          <w:rFonts w:eastAsiaTheme="minorEastAsia"/>
          <w:b/>
          <w:bCs/>
          <w:kern w:val="24"/>
          <w:sz w:val="28"/>
          <w:szCs w:val="28"/>
        </w:rPr>
        <w:t>,</w:t>
      </w:r>
      <w:r w:rsidRPr="00EF13BE">
        <w:rPr>
          <w:rFonts w:eastAsiaTheme="minorEastAsia"/>
          <w:b/>
          <w:bCs/>
          <w:kern w:val="24"/>
          <w:sz w:val="28"/>
          <w:szCs w:val="28"/>
        </w:rPr>
        <w:t>Потаповой Юлии Альбертовн</w:t>
      </w:r>
      <w:r w:rsidR="0012798D" w:rsidRPr="00EF13BE">
        <w:rPr>
          <w:rFonts w:eastAsiaTheme="minorEastAsia"/>
          <w:b/>
          <w:bCs/>
          <w:kern w:val="24"/>
          <w:sz w:val="28"/>
          <w:szCs w:val="28"/>
        </w:rPr>
        <w:t>е,</w:t>
      </w:r>
      <w:r w:rsidRPr="00EF13BE">
        <w:rPr>
          <w:rFonts w:eastAsiaTheme="minorEastAsia"/>
          <w:b/>
          <w:bCs/>
          <w:kern w:val="24"/>
          <w:sz w:val="28"/>
          <w:szCs w:val="28"/>
        </w:rPr>
        <w:t xml:space="preserve"> Беляевой Людмиле Николае</w:t>
      </w:r>
      <w:r w:rsidR="0012798D" w:rsidRPr="00EF13BE">
        <w:rPr>
          <w:rFonts w:eastAsiaTheme="minorEastAsia"/>
          <w:b/>
          <w:bCs/>
          <w:kern w:val="24"/>
          <w:sz w:val="28"/>
          <w:szCs w:val="28"/>
        </w:rPr>
        <w:t xml:space="preserve">вне, </w:t>
      </w:r>
      <w:proofErr w:type="spellStart"/>
      <w:r w:rsidR="0012798D" w:rsidRPr="00EF13BE">
        <w:rPr>
          <w:rFonts w:eastAsiaTheme="minorEastAsia"/>
          <w:b/>
          <w:bCs/>
          <w:kern w:val="24"/>
          <w:sz w:val="28"/>
          <w:szCs w:val="28"/>
        </w:rPr>
        <w:t>Приставакину</w:t>
      </w:r>
      <w:proofErr w:type="spellEnd"/>
      <w:r w:rsidR="0012798D" w:rsidRPr="00EF13BE">
        <w:rPr>
          <w:rFonts w:eastAsiaTheme="minorEastAsia"/>
          <w:b/>
          <w:bCs/>
          <w:kern w:val="24"/>
          <w:sz w:val="28"/>
          <w:szCs w:val="28"/>
        </w:rPr>
        <w:t xml:space="preserve"> Алексею Григорьевичу, Кипень Надежде </w:t>
      </w:r>
      <w:r w:rsidR="0012798D" w:rsidRPr="00EF13BE">
        <w:rPr>
          <w:rFonts w:eastAsiaTheme="minorEastAsia"/>
          <w:b/>
          <w:bCs/>
          <w:kern w:val="24"/>
          <w:sz w:val="28"/>
          <w:szCs w:val="28"/>
        </w:rPr>
        <w:lastRenderedPageBreak/>
        <w:t xml:space="preserve">Александровне, Аксеновой Зинаиде Григорьевне, Скворцовой Нине Александровне, Давыдовский-2, </w:t>
      </w:r>
      <w:r w:rsidR="00E25636" w:rsidRPr="00EF13BE">
        <w:rPr>
          <w:rFonts w:eastAsiaTheme="minorEastAsia"/>
          <w:b/>
          <w:bCs/>
          <w:kern w:val="24"/>
          <w:sz w:val="28"/>
          <w:szCs w:val="28"/>
        </w:rPr>
        <w:t xml:space="preserve">д.3, </w:t>
      </w:r>
      <w:proofErr w:type="spellStart"/>
      <w:r w:rsidR="00E25636" w:rsidRPr="00EF13BE">
        <w:rPr>
          <w:rFonts w:eastAsiaTheme="minorEastAsia"/>
          <w:b/>
          <w:bCs/>
          <w:kern w:val="24"/>
          <w:sz w:val="28"/>
          <w:szCs w:val="28"/>
        </w:rPr>
        <w:t>Исмаиловой</w:t>
      </w:r>
      <w:proofErr w:type="spellEnd"/>
      <w:r w:rsidR="00E25636" w:rsidRPr="00EF13BE">
        <w:rPr>
          <w:rFonts w:eastAsiaTheme="minorEastAsia"/>
          <w:b/>
          <w:bCs/>
          <w:kern w:val="24"/>
          <w:sz w:val="28"/>
          <w:szCs w:val="28"/>
        </w:rPr>
        <w:t xml:space="preserve"> Вере Аркадьевне</w:t>
      </w:r>
      <w:r w:rsidR="00CE102A" w:rsidRPr="00EF13BE">
        <w:rPr>
          <w:rFonts w:eastAsiaTheme="minorEastAsia"/>
          <w:b/>
          <w:bCs/>
          <w:kern w:val="24"/>
          <w:sz w:val="28"/>
          <w:szCs w:val="28"/>
        </w:rPr>
        <w:t xml:space="preserve">, </w:t>
      </w:r>
      <w:proofErr w:type="spellStart"/>
      <w:r w:rsidR="00AE3438" w:rsidRPr="00EF13BE">
        <w:rPr>
          <w:rFonts w:eastAsiaTheme="minorEastAsia"/>
          <w:b/>
          <w:bCs/>
          <w:kern w:val="24"/>
          <w:sz w:val="28"/>
          <w:szCs w:val="28"/>
        </w:rPr>
        <w:t>Дикун</w:t>
      </w:r>
      <w:proofErr w:type="spellEnd"/>
      <w:r w:rsidR="00AE3438" w:rsidRPr="00EF13BE">
        <w:rPr>
          <w:rFonts w:eastAsiaTheme="minorEastAsia"/>
          <w:b/>
          <w:bCs/>
          <w:kern w:val="24"/>
          <w:sz w:val="28"/>
          <w:szCs w:val="28"/>
        </w:rPr>
        <w:t xml:space="preserve"> Натал</w:t>
      </w:r>
      <w:r w:rsidR="00281602">
        <w:rPr>
          <w:rFonts w:eastAsiaTheme="minorEastAsia"/>
          <w:b/>
          <w:bCs/>
          <w:kern w:val="24"/>
          <w:sz w:val="28"/>
          <w:szCs w:val="28"/>
        </w:rPr>
        <w:t xml:space="preserve">ье Ивановне, Латышевой </w:t>
      </w:r>
      <w:r w:rsidR="00AE3438" w:rsidRPr="00EF13BE">
        <w:rPr>
          <w:rFonts w:eastAsiaTheme="minorEastAsia"/>
          <w:b/>
          <w:bCs/>
          <w:kern w:val="24"/>
          <w:sz w:val="28"/>
          <w:szCs w:val="28"/>
        </w:rPr>
        <w:t>Зинаид</w:t>
      </w:r>
      <w:r w:rsidR="00281602">
        <w:rPr>
          <w:rFonts w:eastAsiaTheme="minorEastAsia"/>
          <w:b/>
          <w:bCs/>
          <w:kern w:val="24"/>
          <w:sz w:val="28"/>
          <w:szCs w:val="28"/>
        </w:rPr>
        <w:t>е Николаевне</w:t>
      </w:r>
      <w:r w:rsidR="00AE3438" w:rsidRPr="00EF13BE">
        <w:rPr>
          <w:rFonts w:eastAsiaTheme="minorEastAsia"/>
          <w:b/>
          <w:bCs/>
          <w:kern w:val="24"/>
          <w:sz w:val="28"/>
          <w:szCs w:val="28"/>
        </w:rPr>
        <w:t>, Главному библиотекарю библиотеки №6 города Костромы Беляевой Людмиле Николаевне</w:t>
      </w:r>
      <w:r w:rsidR="00A53D68" w:rsidRPr="00EF13BE">
        <w:rPr>
          <w:rFonts w:eastAsiaTheme="minorEastAsia"/>
          <w:b/>
          <w:bCs/>
          <w:kern w:val="24"/>
          <w:sz w:val="28"/>
          <w:szCs w:val="28"/>
        </w:rPr>
        <w:t>.</w:t>
      </w:r>
    </w:p>
    <w:p w:rsidR="00B75E0A" w:rsidRPr="00EF13BE" w:rsidRDefault="00B75E0A" w:rsidP="00B75E0A">
      <w:pPr>
        <w:pStyle w:val="ab"/>
        <w:kinsoku w:val="0"/>
        <w:overflowPunct w:val="0"/>
        <w:spacing w:before="0" w:beforeAutospacing="0" w:after="0" w:afterAutospacing="0"/>
        <w:jc w:val="both"/>
        <w:textAlignment w:val="baseline"/>
        <w:rPr>
          <w:sz w:val="28"/>
          <w:szCs w:val="28"/>
        </w:rPr>
      </w:pPr>
      <w:r w:rsidRPr="00EF13BE">
        <w:rPr>
          <w:rFonts w:eastAsiaTheme="minorEastAsia"/>
          <w:b/>
          <w:bCs/>
          <w:kern w:val="24"/>
          <w:sz w:val="28"/>
          <w:szCs w:val="28"/>
          <w:u w:val="single"/>
        </w:rPr>
        <w:t>Руководителям образовательных, воспитательны</w:t>
      </w:r>
      <w:r w:rsidR="00A53D68" w:rsidRPr="00EF13BE">
        <w:rPr>
          <w:rFonts w:eastAsiaTheme="minorEastAsia"/>
          <w:b/>
          <w:bCs/>
          <w:kern w:val="24"/>
          <w:sz w:val="28"/>
          <w:szCs w:val="28"/>
          <w:u w:val="single"/>
        </w:rPr>
        <w:t>х, социальных учреждений округа.</w:t>
      </w:r>
    </w:p>
    <w:p w:rsidR="00B75E0A" w:rsidRPr="00EF13BE" w:rsidRDefault="00B75E0A" w:rsidP="00B75E0A">
      <w:pPr>
        <w:pStyle w:val="ab"/>
        <w:kinsoku w:val="0"/>
        <w:overflowPunct w:val="0"/>
        <w:spacing w:before="0" w:beforeAutospacing="0" w:after="0" w:afterAutospacing="0"/>
        <w:jc w:val="both"/>
        <w:textAlignment w:val="baseline"/>
        <w:rPr>
          <w:sz w:val="28"/>
          <w:szCs w:val="28"/>
        </w:rPr>
      </w:pPr>
      <w:r w:rsidRPr="00EF13BE">
        <w:rPr>
          <w:rFonts w:eastAsiaTheme="minorEastAsia"/>
          <w:b/>
          <w:bCs/>
          <w:kern w:val="24"/>
          <w:sz w:val="28"/>
          <w:szCs w:val="28"/>
          <w:u w:val="single"/>
        </w:rPr>
        <w:t>Администрации г. Костромы:</w:t>
      </w:r>
    </w:p>
    <w:p w:rsidR="00B75E0A" w:rsidRPr="00EF13BE" w:rsidRDefault="00B75E0A" w:rsidP="00B75E0A">
      <w:pPr>
        <w:pStyle w:val="ab"/>
        <w:kinsoku w:val="0"/>
        <w:overflowPunct w:val="0"/>
        <w:spacing w:before="0" w:beforeAutospacing="0" w:after="0" w:afterAutospacing="0"/>
        <w:jc w:val="both"/>
        <w:textAlignment w:val="baseline"/>
        <w:rPr>
          <w:sz w:val="28"/>
          <w:szCs w:val="28"/>
        </w:rPr>
      </w:pPr>
      <w:r w:rsidRPr="00EF13BE">
        <w:rPr>
          <w:rFonts w:eastAsiaTheme="minorEastAsia"/>
          <w:b/>
          <w:bCs/>
          <w:kern w:val="24"/>
          <w:sz w:val="28"/>
          <w:szCs w:val="28"/>
        </w:rPr>
        <w:t xml:space="preserve"> Главе Администрации г. Кострома Смирнову А.В., заместителю главы Администрации г. Кострома </w:t>
      </w:r>
      <w:proofErr w:type="spellStart"/>
      <w:r w:rsidRPr="00EF13BE">
        <w:rPr>
          <w:rFonts w:eastAsiaTheme="minorEastAsia"/>
          <w:b/>
          <w:bCs/>
          <w:kern w:val="24"/>
          <w:sz w:val="28"/>
          <w:szCs w:val="28"/>
        </w:rPr>
        <w:t>Болоховцу</w:t>
      </w:r>
      <w:proofErr w:type="spellEnd"/>
      <w:r w:rsidRPr="00EF13BE">
        <w:rPr>
          <w:rFonts w:eastAsiaTheme="minorEastAsia"/>
          <w:b/>
          <w:bCs/>
          <w:kern w:val="24"/>
          <w:sz w:val="28"/>
          <w:szCs w:val="28"/>
        </w:rPr>
        <w:t xml:space="preserve"> О.В., заместителю Главы города Кострома </w:t>
      </w:r>
      <w:proofErr w:type="spellStart"/>
      <w:r w:rsidRPr="00EF13BE">
        <w:rPr>
          <w:rFonts w:eastAsiaTheme="minorEastAsia"/>
          <w:b/>
          <w:bCs/>
          <w:kern w:val="24"/>
          <w:sz w:val="28"/>
          <w:szCs w:val="28"/>
        </w:rPr>
        <w:t>Сергейчику</w:t>
      </w:r>
      <w:proofErr w:type="spellEnd"/>
      <w:r w:rsidRPr="00EF13BE">
        <w:rPr>
          <w:rFonts w:eastAsiaTheme="minorEastAsia"/>
          <w:b/>
          <w:bCs/>
          <w:kern w:val="24"/>
          <w:sz w:val="28"/>
          <w:szCs w:val="28"/>
        </w:rPr>
        <w:t xml:space="preserve"> С.В.</w:t>
      </w:r>
      <w:proofErr w:type="gramStart"/>
      <w:r w:rsidRPr="00EF13BE">
        <w:rPr>
          <w:rFonts w:eastAsiaTheme="minorEastAsia"/>
          <w:b/>
          <w:bCs/>
          <w:kern w:val="24"/>
          <w:sz w:val="28"/>
          <w:szCs w:val="28"/>
        </w:rPr>
        <w:t>,  заместителю</w:t>
      </w:r>
      <w:proofErr w:type="gramEnd"/>
      <w:r w:rsidRPr="00EF13BE">
        <w:rPr>
          <w:rFonts w:eastAsiaTheme="minorEastAsia"/>
          <w:b/>
          <w:bCs/>
          <w:kern w:val="24"/>
          <w:sz w:val="28"/>
          <w:szCs w:val="28"/>
        </w:rPr>
        <w:t xml:space="preserve"> Главы города Кострома </w:t>
      </w:r>
      <w:proofErr w:type="spellStart"/>
      <w:r w:rsidRPr="00EF13BE">
        <w:rPr>
          <w:rFonts w:eastAsiaTheme="minorEastAsia"/>
          <w:b/>
          <w:bCs/>
          <w:kern w:val="24"/>
          <w:sz w:val="28"/>
          <w:szCs w:val="28"/>
        </w:rPr>
        <w:t>Дулиной</w:t>
      </w:r>
      <w:proofErr w:type="spellEnd"/>
      <w:r w:rsidRPr="00EF13BE">
        <w:rPr>
          <w:rFonts w:eastAsiaTheme="minorEastAsia"/>
          <w:b/>
          <w:bCs/>
          <w:kern w:val="24"/>
          <w:sz w:val="28"/>
          <w:szCs w:val="28"/>
        </w:rPr>
        <w:t xml:space="preserve"> Г.В., Начальнику Управления благоустройства и дорожной деятельности Комитета по строительству, транспорту и дорожной деятельности  Колобову Е.Л.</w:t>
      </w:r>
    </w:p>
    <w:p w:rsidR="00B75E0A" w:rsidRPr="00EF13BE" w:rsidRDefault="00B75E0A" w:rsidP="00B75E0A">
      <w:pPr>
        <w:pStyle w:val="ab"/>
        <w:kinsoku w:val="0"/>
        <w:overflowPunct w:val="0"/>
        <w:spacing w:before="0" w:beforeAutospacing="0" w:after="0" w:afterAutospacing="0"/>
        <w:textAlignment w:val="baseline"/>
        <w:rPr>
          <w:sz w:val="28"/>
          <w:szCs w:val="28"/>
        </w:rPr>
      </w:pPr>
    </w:p>
    <w:p w:rsidR="00772522" w:rsidRPr="00EF13BE" w:rsidRDefault="00772522">
      <w:pPr>
        <w:rPr>
          <w:rFonts w:ascii="Times New Roman" w:hAnsi="Times New Roman" w:cs="Times New Roman"/>
          <w:b/>
          <w:color w:val="CC0000"/>
          <w:sz w:val="28"/>
          <w:szCs w:val="28"/>
        </w:rPr>
      </w:pPr>
    </w:p>
    <w:sectPr w:rsidR="00772522" w:rsidRPr="00EF13BE" w:rsidSect="00206929">
      <w:headerReference w:type="default" r:id="rId38"/>
      <w:pgSz w:w="11906" w:h="16838"/>
      <w:pgMar w:top="1706"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E96" w:rsidRDefault="008E5E96" w:rsidP="00A161FE">
      <w:pPr>
        <w:spacing w:after="0" w:line="240" w:lineRule="auto"/>
      </w:pPr>
      <w:r>
        <w:separator/>
      </w:r>
    </w:p>
  </w:endnote>
  <w:endnote w:type="continuationSeparator" w:id="0">
    <w:p w:rsidR="008E5E96" w:rsidRDefault="008E5E96" w:rsidP="00A16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E96" w:rsidRDefault="008E5E96" w:rsidP="00A161FE">
      <w:pPr>
        <w:spacing w:after="0" w:line="240" w:lineRule="auto"/>
      </w:pPr>
      <w:r>
        <w:separator/>
      </w:r>
    </w:p>
  </w:footnote>
  <w:footnote w:type="continuationSeparator" w:id="0">
    <w:p w:rsidR="008E5E96" w:rsidRDefault="008E5E96" w:rsidP="00A16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F65" w:rsidRPr="00BA4F65" w:rsidRDefault="00BA4F65" w:rsidP="00BA4F65">
    <w:pPr>
      <w:pStyle w:val="a7"/>
      <w:pBdr>
        <w:bottom w:val="thickThinSmallGap" w:sz="24" w:space="25" w:color="622423" w:themeColor="accent2" w:themeShade="7F"/>
      </w:pBdr>
      <w:jc w:val="center"/>
      <w:rPr>
        <w:rFonts w:asciiTheme="majorHAnsi" w:eastAsiaTheme="majorEastAsia" w:hAnsiTheme="majorHAnsi" w:cstheme="majorBidi"/>
        <w:sz w:val="32"/>
        <w:szCs w:val="32"/>
      </w:rPr>
    </w:pPr>
    <w:r w:rsidRPr="00A161FE">
      <w:rPr>
        <w:rFonts w:asciiTheme="majorHAnsi" w:eastAsiaTheme="majorEastAsia" w:hAnsiTheme="majorHAnsi" w:cstheme="majorBidi"/>
        <w:noProof/>
        <w:sz w:val="32"/>
        <w:szCs w:val="32"/>
        <w:lang w:eastAsia="ru-RU"/>
      </w:rPr>
      <w:drawing>
        <wp:anchor distT="0" distB="0" distL="114300" distR="114300" simplePos="0" relativeHeight="251659264" behindDoc="1" locked="0" layoutInCell="1" allowOverlap="1">
          <wp:simplePos x="0" y="0"/>
          <wp:positionH relativeFrom="column">
            <wp:posOffset>2301240</wp:posOffset>
          </wp:positionH>
          <wp:positionV relativeFrom="paragraph">
            <wp:posOffset>-306705</wp:posOffset>
          </wp:positionV>
          <wp:extent cx="809625" cy="809625"/>
          <wp:effectExtent l="19050" t="0" r="9525" b="0"/>
          <wp:wrapTight wrapText="bothSides">
            <wp:wrapPolygon edited="0">
              <wp:start x="-508" y="0"/>
              <wp:lineTo x="-508" y="21346"/>
              <wp:lineTo x="21854" y="21346"/>
              <wp:lineTo x="21854" y="0"/>
              <wp:lineTo x="-508" y="0"/>
            </wp:wrapPolygon>
          </wp:wrapTight>
          <wp:docPr id="5" name="Рисунок 1" descr="http://kakdobratsyado.ru/wp-content/uploads/2017/04/kostroma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kdobratsyado.ru/wp-content/uploads/2017/04/kostroma_gerb.jpg"/>
                  <pic:cNvPicPr>
                    <a:picLocks noChangeAspect="1" noChangeArrowheads="1"/>
                  </pic:cNvPicPr>
                </pic:nvPicPr>
                <pic:blipFill>
                  <a:blip r:embed="rId1" cstate="print"/>
                  <a:srcRect/>
                  <a:stretch>
                    <a:fillRect/>
                  </a:stretch>
                </pic:blipFill>
                <pic:spPr bwMode="auto">
                  <a:xfrm>
                    <a:off x="0" y="0"/>
                    <a:ext cx="809625" cy="8096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7972"/>
    <w:multiLevelType w:val="hybridMultilevel"/>
    <w:tmpl w:val="D5CA3606"/>
    <w:lvl w:ilvl="0" w:tplc="0419000D">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1" w15:restartNumberingAfterBreak="0">
    <w:nsid w:val="097D2B7D"/>
    <w:multiLevelType w:val="hybridMultilevel"/>
    <w:tmpl w:val="459CC972"/>
    <w:lvl w:ilvl="0" w:tplc="B08A10AE">
      <w:start w:val="1"/>
      <w:numFmt w:val="bullet"/>
      <w:lvlText w:val="o"/>
      <w:lvlJc w:val="left"/>
      <w:pPr>
        <w:tabs>
          <w:tab w:val="num" w:pos="720"/>
        </w:tabs>
        <w:ind w:left="720" w:hanging="360"/>
      </w:pPr>
      <w:rPr>
        <w:rFonts w:ascii="Courier New" w:hAnsi="Courier New" w:hint="default"/>
      </w:rPr>
    </w:lvl>
    <w:lvl w:ilvl="1" w:tplc="4318610E" w:tentative="1">
      <w:start w:val="1"/>
      <w:numFmt w:val="bullet"/>
      <w:lvlText w:val="o"/>
      <w:lvlJc w:val="left"/>
      <w:pPr>
        <w:tabs>
          <w:tab w:val="num" w:pos="1440"/>
        </w:tabs>
        <w:ind w:left="1440" w:hanging="360"/>
      </w:pPr>
      <w:rPr>
        <w:rFonts w:ascii="Courier New" w:hAnsi="Courier New" w:hint="default"/>
      </w:rPr>
    </w:lvl>
    <w:lvl w:ilvl="2" w:tplc="D1CAD5D8" w:tentative="1">
      <w:start w:val="1"/>
      <w:numFmt w:val="bullet"/>
      <w:lvlText w:val="o"/>
      <w:lvlJc w:val="left"/>
      <w:pPr>
        <w:tabs>
          <w:tab w:val="num" w:pos="2160"/>
        </w:tabs>
        <w:ind w:left="2160" w:hanging="360"/>
      </w:pPr>
      <w:rPr>
        <w:rFonts w:ascii="Courier New" w:hAnsi="Courier New" w:hint="default"/>
      </w:rPr>
    </w:lvl>
    <w:lvl w:ilvl="3" w:tplc="5644D14E" w:tentative="1">
      <w:start w:val="1"/>
      <w:numFmt w:val="bullet"/>
      <w:lvlText w:val="o"/>
      <w:lvlJc w:val="left"/>
      <w:pPr>
        <w:tabs>
          <w:tab w:val="num" w:pos="2880"/>
        </w:tabs>
        <w:ind w:left="2880" w:hanging="360"/>
      </w:pPr>
      <w:rPr>
        <w:rFonts w:ascii="Courier New" w:hAnsi="Courier New" w:hint="default"/>
      </w:rPr>
    </w:lvl>
    <w:lvl w:ilvl="4" w:tplc="573CFF1E" w:tentative="1">
      <w:start w:val="1"/>
      <w:numFmt w:val="bullet"/>
      <w:lvlText w:val="o"/>
      <w:lvlJc w:val="left"/>
      <w:pPr>
        <w:tabs>
          <w:tab w:val="num" w:pos="3600"/>
        </w:tabs>
        <w:ind w:left="3600" w:hanging="360"/>
      </w:pPr>
      <w:rPr>
        <w:rFonts w:ascii="Courier New" w:hAnsi="Courier New" w:hint="default"/>
      </w:rPr>
    </w:lvl>
    <w:lvl w:ilvl="5" w:tplc="E6D899F6" w:tentative="1">
      <w:start w:val="1"/>
      <w:numFmt w:val="bullet"/>
      <w:lvlText w:val="o"/>
      <w:lvlJc w:val="left"/>
      <w:pPr>
        <w:tabs>
          <w:tab w:val="num" w:pos="4320"/>
        </w:tabs>
        <w:ind w:left="4320" w:hanging="360"/>
      </w:pPr>
      <w:rPr>
        <w:rFonts w:ascii="Courier New" w:hAnsi="Courier New" w:hint="default"/>
      </w:rPr>
    </w:lvl>
    <w:lvl w:ilvl="6" w:tplc="1808695A" w:tentative="1">
      <w:start w:val="1"/>
      <w:numFmt w:val="bullet"/>
      <w:lvlText w:val="o"/>
      <w:lvlJc w:val="left"/>
      <w:pPr>
        <w:tabs>
          <w:tab w:val="num" w:pos="5040"/>
        </w:tabs>
        <w:ind w:left="5040" w:hanging="360"/>
      </w:pPr>
      <w:rPr>
        <w:rFonts w:ascii="Courier New" w:hAnsi="Courier New" w:hint="default"/>
      </w:rPr>
    </w:lvl>
    <w:lvl w:ilvl="7" w:tplc="130CF7E8" w:tentative="1">
      <w:start w:val="1"/>
      <w:numFmt w:val="bullet"/>
      <w:lvlText w:val="o"/>
      <w:lvlJc w:val="left"/>
      <w:pPr>
        <w:tabs>
          <w:tab w:val="num" w:pos="5760"/>
        </w:tabs>
        <w:ind w:left="5760" w:hanging="360"/>
      </w:pPr>
      <w:rPr>
        <w:rFonts w:ascii="Courier New" w:hAnsi="Courier New" w:hint="default"/>
      </w:rPr>
    </w:lvl>
    <w:lvl w:ilvl="8" w:tplc="08F4E7B2"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1E4B5893"/>
    <w:multiLevelType w:val="hybridMultilevel"/>
    <w:tmpl w:val="7304F23C"/>
    <w:lvl w:ilvl="0" w:tplc="7EC2785A">
      <w:start w:val="1"/>
      <w:numFmt w:val="bullet"/>
      <w:lvlText w:val="•"/>
      <w:lvlJc w:val="left"/>
      <w:pPr>
        <w:tabs>
          <w:tab w:val="num" w:pos="720"/>
        </w:tabs>
        <w:ind w:left="720" w:hanging="360"/>
      </w:pPr>
      <w:rPr>
        <w:rFonts w:ascii="Arial" w:hAnsi="Arial" w:hint="default"/>
      </w:rPr>
    </w:lvl>
    <w:lvl w:ilvl="1" w:tplc="BB7E4654" w:tentative="1">
      <w:start w:val="1"/>
      <w:numFmt w:val="bullet"/>
      <w:lvlText w:val="•"/>
      <w:lvlJc w:val="left"/>
      <w:pPr>
        <w:tabs>
          <w:tab w:val="num" w:pos="1440"/>
        </w:tabs>
        <w:ind w:left="1440" w:hanging="360"/>
      </w:pPr>
      <w:rPr>
        <w:rFonts w:ascii="Arial" w:hAnsi="Arial" w:hint="default"/>
      </w:rPr>
    </w:lvl>
    <w:lvl w:ilvl="2" w:tplc="53C669EA" w:tentative="1">
      <w:start w:val="1"/>
      <w:numFmt w:val="bullet"/>
      <w:lvlText w:val="•"/>
      <w:lvlJc w:val="left"/>
      <w:pPr>
        <w:tabs>
          <w:tab w:val="num" w:pos="2160"/>
        </w:tabs>
        <w:ind w:left="2160" w:hanging="360"/>
      </w:pPr>
      <w:rPr>
        <w:rFonts w:ascii="Arial" w:hAnsi="Arial" w:hint="default"/>
      </w:rPr>
    </w:lvl>
    <w:lvl w:ilvl="3" w:tplc="C0C26016" w:tentative="1">
      <w:start w:val="1"/>
      <w:numFmt w:val="bullet"/>
      <w:lvlText w:val="•"/>
      <w:lvlJc w:val="left"/>
      <w:pPr>
        <w:tabs>
          <w:tab w:val="num" w:pos="2880"/>
        </w:tabs>
        <w:ind w:left="2880" w:hanging="360"/>
      </w:pPr>
      <w:rPr>
        <w:rFonts w:ascii="Arial" w:hAnsi="Arial" w:hint="default"/>
      </w:rPr>
    </w:lvl>
    <w:lvl w:ilvl="4" w:tplc="90E4F8C6" w:tentative="1">
      <w:start w:val="1"/>
      <w:numFmt w:val="bullet"/>
      <w:lvlText w:val="•"/>
      <w:lvlJc w:val="left"/>
      <w:pPr>
        <w:tabs>
          <w:tab w:val="num" w:pos="3600"/>
        </w:tabs>
        <w:ind w:left="3600" w:hanging="360"/>
      </w:pPr>
      <w:rPr>
        <w:rFonts w:ascii="Arial" w:hAnsi="Arial" w:hint="default"/>
      </w:rPr>
    </w:lvl>
    <w:lvl w:ilvl="5" w:tplc="5300789A" w:tentative="1">
      <w:start w:val="1"/>
      <w:numFmt w:val="bullet"/>
      <w:lvlText w:val="•"/>
      <w:lvlJc w:val="left"/>
      <w:pPr>
        <w:tabs>
          <w:tab w:val="num" w:pos="4320"/>
        </w:tabs>
        <w:ind w:left="4320" w:hanging="360"/>
      </w:pPr>
      <w:rPr>
        <w:rFonts w:ascii="Arial" w:hAnsi="Arial" w:hint="default"/>
      </w:rPr>
    </w:lvl>
    <w:lvl w:ilvl="6" w:tplc="2D9E8242" w:tentative="1">
      <w:start w:val="1"/>
      <w:numFmt w:val="bullet"/>
      <w:lvlText w:val="•"/>
      <w:lvlJc w:val="left"/>
      <w:pPr>
        <w:tabs>
          <w:tab w:val="num" w:pos="5040"/>
        </w:tabs>
        <w:ind w:left="5040" w:hanging="360"/>
      </w:pPr>
      <w:rPr>
        <w:rFonts w:ascii="Arial" w:hAnsi="Arial" w:hint="default"/>
      </w:rPr>
    </w:lvl>
    <w:lvl w:ilvl="7" w:tplc="8352815C" w:tentative="1">
      <w:start w:val="1"/>
      <w:numFmt w:val="bullet"/>
      <w:lvlText w:val="•"/>
      <w:lvlJc w:val="left"/>
      <w:pPr>
        <w:tabs>
          <w:tab w:val="num" w:pos="5760"/>
        </w:tabs>
        <w:ind w:left="5760" w:hanging="360"/>
      </w:pPr>
      <w:rPr>
        <w:rFonts w:ascii="Arial" w:hAnsi="Arial" w:hint="default"/>
      </w:rPr>
    </w:lvl>
    <w:lvl w:ilvl="8" w:tplc="292AB4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1E3020"/>
    <w:multiLevelType w:val="hybridMultilevel"/>
    <w:tmpl w:val="2DD46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D1145D5"/>
    <w:multiLevelType w:val="hybridMultilevel"/>
    <w:tmpl w:val="7A42A8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5D374C"/>
    <w:multiLevelType w:val="hybridMultilevel"/>
    <w:tmpl w:val="CD969870"/>
    <w:lvl w:ilvl="0" w:tplc="8AC888A0">
      <w:numFmt w:val="bullet"/>
      <w:lvlText w:val=""/>
      <w:lvlJc w:val="left"/>
      <w:pPr>
        <w:ind w:left="720" w:hanging="360"/>
      </w:pPr>
      <w:rPr>
        <w:rFonts w:ascii="Symbol" w:eastAsiaTheme="minorEastAsia" w:hAnsi="Symbol" w:cs="Aria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7EE13BA"/>
    <w:multiLevelType w:val="hybridMultilevel"/>
    <w:tmpl w:val="796EF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D9269A0"/>
    <w:multiLevelType w:val="hybridMultilevel"/>
    <w:tmpl w:val="AE4AFE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3643A61"/>
    <w:multiLevelType w:val="hybridMultilevel"/>
    <w:tmpl w:val="995E3580"/>
    <w:lvl w:ilvl="0" w:tplc="C7AE0A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648163B3"/>
    <w:multiLevelType w:val="hybridMultilevel"/>
    <w:tmpl w:val="0ED2CF74"/>
    <w:lvl w:ilvl="0" w:tplc="4EE4FB5A">
      <w:start w:val="1"/>
      <w:numFmt w:val="bullet"/>
      <w:lvlText w:val="•"/>
      <w:lvlJc w:val="left"/>
      <w:pPr>
        <w:tabs>
          <w:tab w:val="num" w:pos="720"/>
        </w:tabs>
        <w:ind w:left="720" w:hanging="360"/>
      </w:pPr>
      <w:rPr>
        <w:rFonts w:ascii="Arial" w:hAnsi="Arial" w:hint="default"/>
      </w:rPr>
    </w:lvl>
    <w:lvl w:ilvl="1" w:tplc="3DFAEACC" w:tentative="1">
      <w:start w:val="1"/>
      <w:numFmt w:val="bullet"/>
      <w:lvlText w:val="•"/>
      <w:lvlJc w:val="left"/>
      <w:pPr>
        <w:tabs>
          <w:tab w:val="num" w:pos="1440"/>
        </w:tabs>
        <w:ind w:left="1440" w:hanging="360"/>
      </w:pPr>
      <w:rPr>
        <w:rFonts w:ascii="Arial" w:hAnsi="Arial" w:hint="default"/>
      </w:rPr>
    </w:lvl>
    <w:lvl w:ilvl="2" w:tplc="50765394" w:tentative="1">
      <w:start w:val="1"/>
      <w:numFmt w:val="bullet"/>
      <w:lvlText w:val="•"/>
      <w:lvlJc w:val="left"/>
      <w:pPr>
        <w:tabs>
          <w:tab w:val="num" w:pos="2160"/>
        </w:tabs>
        <w:ind w:left="2160" w:hanging="360"/>
      </w:pPr>
      <w:rPr>
        <w:rFonts w:ascii="Arial" w:hAnsi="Arial" w:hint="default"/>
      </w:rPr>
    </w:lvl>
    <w:lvl w:ilvl="3" w:tplc="DFC2909C" w:tentative="1">
      <w:start w:val="1"/>
      <w:numFmt w:val="bullet"/>
      <w:lvlText w:val="•"/>
      <w:lvlJc w:val="left"/>
      <w:pPr>
        <w:tabs>
          <w:tab w:val="num" w:pos="2880"/>
        </w:tabs>
        <w:ind w:left="2880" w:hanging="360"/>
      </w:pPr>
      <w:rPr>
        <w:rFonts w:ascii="Arial" w:hAnsi="Arial" w:hint="default"/>
      </w:rPr>
    </w:lvl>
    <w:lvl w:ilvl="4" w:tplc="3502FA2E" w:tentative="1">
      <w:start w:val="1"/>
      <w:numFmt w:val="bullet"/>
      <w:lvlText w:val="•"/>
      <w:lvlJc w:val="left"/>
      <w:pPr>
        <w:tabs>
          <w:tab w:val="num" w:pos="3600"/>
        </w:tabs>
        <w:ind w:left="3600" w:hanging="360"/>
      </w:pPr>
      <w:rPr>
        <w:rFonts w:ascii="Arial" w:hAnsi="Arial" w:hint="default"/>
      </w:rPr>
    </w:lvl>
    <w:lvl w:ilvl="5" w:tplc="61A6A890" w:tentative="1">
      <w:start w:val="1"/>
      <w:numFmt w:val="bullet"/>
      <w:lvlText w:val="•"/>
      <w:lvlJc w:val="left"/>
      <w:pPr>
        <w:tabs>
          <w:tab w:val="num" w:pos="4320"/>
        </w:tabs>
        <w:ind w:left="4320" w:hanging="360"/>
      </w:pPr>
      <w:rPr>
        <w:rFonts w:ascii="Arial" w:hAnsi="Arial" w:hint="default"/>
      </w:rPr>
    </w:lvl>
    <w:lvl w:ilvl="6" w:tplc="40B2387A" w:tentative="1">
      <w:start w:val="1"/>
      <w:numFmt w:val="bullet"/>
      <w:lvlText w:val="•"/>
      <w:lvlJc w:val="left"/>
      <w:pPr>
        <w:tabs>
          <w:tab w:val="num" w:pos="5040"/>
        </w:tabs>
        <w:ind w:left="5040" w:hanging="360"/>
      </w:pPr>
      <w:rPr>
        <w:rFonts w:ascii="Arial" w:hAnsi="Arial" w:hint="default"/>
      </w:rPr>
    </w:lvl>
    <w:lvl w:ilvl="7" w:tplc="2AC64494" w:tentative="1">
      <w:start w:val="1"/>
      <w:numFmt w:val="bullet"/>
      <w:lvlText w:val="•"/>
      <w:lvlJc w:val="left"/>
      <w:pPr>
        <w:tabs>
          <w:tab w:val="num" w:pos="5760"/>
        </w:tabs>
        <w:ind w:left="5760" w:hanging="360"/>
      </w:pPr>
      <w:rPr>
        <w:rFonts w:ascii="Arial" w:hAnsi="Arial" w:hint="default"/>
      </w:rPr>
    </w:lvl>
    <w:lvl w:ilvl="8" w:tplc="72B638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0262C9C"/>
    <w:multiLevelType w:val="hybridMultilevel"/>
    <w:tmpl w:val="B998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3696073"/>
    <w:multiLevelType w:val="hybridMultilevel"/>
    <w:tmpl w:val="BF48C6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2"/>
  </w:num>
  <w:num w:numId="5">
    <w:abstractNumId w:val="9"/>
  </w:num>
  <w:num w:numId="6">
    <w:abstractNumId w:val="5"/>
  </w:num>
  <w:num w:numId="7">
    <w:abstractNumId w:val="1"/>
  </w:num>
  <w:num w:numId="8">
    <w:abstractNumId w:val="10"/>
  </w:num>
  <w:num w:numId="9">
    <w:abstractNumId w:val="6"/>
  </w:num>
  <w:num w:numId="10">
    <w:abstractNumId w:val="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C24F2"/>
    <w:rsid w:val="00010C20"/>
    <w:rsid w:val="000110CA"/>
    <w:rsid w:val="00014C57"/>
    <w:rsid w:val="000233AA"/>
    <w:rsid w:val="000239CD"/>
    <w:rsid w:val="000917C1"/>
    <w:rsid w:val="000B16EF"/>
    <w:rsid w:val="000C34F2"/>
    <w:rsid w:val="000F30CB"/>
    <w:rsid w:val="000F33A0"/>
    <w:rsid w:val="000F45C1"/>
    <w:rsid w:val="00122A6B"/>
    <w:rsid w:val="00127018"/>
    <w:rsid w:val="001275E1"/>
    <w:rsid w:val="0012798D"/>
    <w:rsid w:val="001457C6"/>
    <w:rsid w:val="0015314F"/>
    <w:rsid w:val="00165CE3"/>
    <w:rsid w:val="001923D9"/>
    <w:rsid w:val="001A4756"/>
    <w:rsid w:val="001B111C"/>
    <w:rsid w:val="001B66DB"/>
    <w:rsid w:val="001C4B12"/>
    <w:rsid w:val="001D15CA"/>
    <w:rsid w:val="001E70A2"/>
    <w:rsid w:val="00205583"/>
    <w:rsid w:val="00206929"/>
    <w:rsid w:val="00224DCD"/>
    <w:rsid w:val="00262B34"/>
    <w:rsid w:val="00262EF9"/>
    <w:rsid w:val="00281602"/>
    <w:rsid w:val="002E6ECE"/>
    <w:rsid w:val="003019D5"/>
    <w:rsid w:val="00351578"/>
    <w:rsid w:val="00385A8C"/>
    <w:rsid w:val="003C5776"/>
    <w:rsid w:val="003D558D"/>
    <w:rsid w:val="003D5CE2"/>
    <w:rsid w:val="003E3AF0"/>
    <w:rsid w:val="003E7D6C"/>
    <w:rsid w:val="00453D7A"/>
    <w:rsid w:val="004A1409"/>
    <w:rsid w:val="004A60C8"/>
    <w:rsid w:val="004E44B4"/>
    <w:rsid w:val="004F51BD"/>
    <w:rsid w:val="004F5C71"/>
    <w:rsid w:val="0051377F"/>
    <w:rsid w:val="00557ADE"/>
    <w:rsid w:val="00561D5E"/>
    <w:rsid w:val="005678A1"/>
    <w:rsid w:val="0059133E"/>
    <w:rsid w:val="005E2D1D"/>
    <w:rsid w:val="005E71E4"/>
    <w:rsid w:val="006565F8"/>
    <w:rsid w:val="00664D38"/>
    <w:rsid w:val="006662D3"/>
    <w:rsid w:val="006A3C5F"/>
    <w:rsid w:val="006A6228"/>
    <w:rsid w:val="006C24F2"/>
    <w:rsid w:val="006D1B2C"/>
    <w:rsid w:val="006D68E1"/>
    <w:rsid w:val="006E175B"/>
    <w:rsid w:val="006F48AD"/>
    <w:rsid w:val="0071070E"/>
    <w:rsid w:val="0075506A"/>
    <w:rsid w:val="00765768"/>
    <w:rsid w:val="00765EC1"/>
    <w:rsid w:val="00772522"/>
    <w:rsid w:val="00774E69"/>
    <w:rsid w:val="0079375C"/>
    <w:rsid w:val="007A319A"/>
    <w:rsid w:val="007A4D77"/>
    <w:rsid w:val="007B4B70"/>
    <w:rsid w:val="007E3163"/>
    <w:rsid w:val="007F05FF"/>
    <w:rsid w:val="00827787"/>
    <w:rsid w:val="00830288"/>
    <w:rsid w:val="008477DD"/>
    <w:rsid w:val="0085553D"/>
    <w:rsid w:val="00856C3B"/>
    <w:rsid w:val="008A0930"/>
    <w:rsid w:val="008E5191"/>
    <w:rsid w:val="008E5A51"/>
    <w:rsid w:val="008E5E96"/>
    <w:rsid w:val="008E6AB0"/>
    <w:rsid w:val="009550A1"/>
    <w:rsid w:val="00967418"/>
    <w:rsid w:val="00972ECF"/>
    <w:rsid w:val="0097563C"/>
    <w:rsid w:val="0098232B"/>
    <w:rsid w:val="00992534"/>
    <w:rsid w:val="009A2471"/>
    <w:rsid w:val="009B7C06"/>
    <w:rsid w:val="009C3D97"/>
    <w:rsid w:val="009D5523"/>
    <w:rsid w:val="009F3802"/>
    <w:rsid w:val="00A14E4A"/>
    <w:rsid w:val="00A161FE"/>
    <w:rsid w:val="00A22EA7"/>
    <w:rsid w:val="00A36114"/>
    <w:rsid w:val="00A3660E"/>
    <w:rsid w:val="00A367EE"/>
    <w:rsid w:val="00A53D68"/>
    <w:rsid w:val="00A540FC"/>
    <w:rsid w:val="00A57D36"/>
    <w:rsid w:val="00A61395"/>
    <w:rsid w:val="00A625E6"/>
    <w:rsid w:val="00A97689"/>
    <w:rsid w:val="00AC52D4"/>
    <w:rsid w:val="00AD2ABF"/>
    <w:rsid w:val="00AE3438"/>
    <w:rsid w:val="00B15A4B"/>
    <w:rsid w:val="00B2058E"/>
    <w:rsid w:val="00B23A8E"/>
    <w:rsid w:val="00B23B06"/>
    <w:rsid w:val="00B55E22"/>
    <w:rsid w:val="00B7347E"/>
    <w:rsid w:val="00B75E0A"/>
    <w:rsid w:val="00BA3BB3"/>
    <w:rsid w:val="00BA4F65"/>
    <w:rsid w:val="00BC1ED5"/>
    <w:rsid w:val="00BD2CE7"/>
    <w:rsid w:val="00BD5D09"/>
    <w:rsid w:val="00C0535E"/>
    <w:rsid w:val="00C622D7"/>
    <w:rsid w:val="00C71737"/>
    <w:rsid w:val="00C72D75"/>
    <w:rsid w:val="00C761B9"/>
    <w:rsid w:val="00CE102A"/>
    <w:rsid w:val="00D248B2"/>
    <w:rsid w:val="00D34BAB"/>
    <w:rsid w:val="00D35004"/>
    <w:rsid w:val="00D520FA"/>
    <w:rsid w:val="00D84A8E"/>
    <w:rsid w:val="00DC24BA"/>
    <w:rsid w:val="00DF0350"/>
    <w:rsid w:val="00E25636"/>
    <w:rsid w:val="00E47432"/>
    <w:rsid w:val="00E533E6"/>
    <w:rsid w:val="00E826A1"/>
    <w:rsid w:val="00E82A39"/>
    <w:rsid w:val="00E97515"/>
    <w:rsid w:val="00ED27E4"/>
    <w:rsid w:val="00ED3C53"/>
    <w:rsid w:val="00EF13BE"/>
    <w:rsid w:val="00F0010F"/>
    <w:rsid w:val="00F13FEF"/>
    <w:rsid w:val="00F42535"/>
    <w:rsid w:val="00F53A99"/>
    <w:rsid w:val="00F60A13"/>
    <w:rsid w:val="00F6397C"/>
    <w:rsid w:val="00F649EE"/>
    <w:rsid w:val="00F9459A"/>
    <w:rsid w:val="00FB4B85"/>
    <w:rsid w:val="00FC7807"/>
    <w:rsid w:val="00FE64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6E1E58"/>
  <w15:docId w15:val="{16D383A6-8798-4804-96CE-4F078224D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0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923D9"/>
    <w:pPr>
      <w:ind w:left="720"/>
      <w:contextualSpacing/>
    </w:pPr>
  </w:style>
  <w:style w:type="paragraph" w:styleId="a5">
    <w:name w:val="Balloon Text"/>
    <w:basedOn w:val="a"/>
    <w:link w:val="a6"/>
    <w:uiPriority w:val="99"/>
    <w:semiHidden/>
    <w:unhideWhenUsed/>
    <w:rsid w:val="00F425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2535"/>
    <w:rPr>
      <w:rFonts w:ascii="Tahoma" w:hAnsi="Tahoma" w:cs="Tahoma"/>
      <w:sz w:val="16"/>
      <w:szCs w:val="16"/>
    </w:rPr>
  </w:style>
  <w:style w:type="paragraph" w:styleId="a7">
    <w:name w:val="header"/>
    <w:basedOn w:val="a"/>
    <w:link w:val="a8"/>
    <w:uiPriority w:val="99"/>
    <w:unhideWhenUsed/>
    <w:rsid w:val="00A161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161FE"/>
  </w:style>
  <w:style w:type="paragraph" w:styleId="a9">
    <w:name w:val="footer"/>
    <w:basedOn w:val="a"/>
    <w:link w:val="aa"/>
    <w:uiPriority w:val="99"/>
    <w:semiHidden/>
    <w:unhideWhenUsed/>
    <w:rsid w:val="00A161FE"/>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161FE"/>
  </w:style>
  <w:style w:type="paragraph" w:styleId="ab">
    <w:name w:val="Normal (Web)"/>
    <w:basedOn w:val="a"/>
    <w:uiPriority w:val="99"/>
    <w:unhideWhenUsed/>
    <w:rsid w:val="003D558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2333">
      <w:bodyDiv w:val="1"/>
      <w:marLeft w:val="0"/>
      <w:marRight w:val="0"/>
      <w:marTop w:val="0"/>
      <w:marBottom w:val="0"/>
      <w:divBdr>
        <w:top w:val="none" w:sz="0" w:space="0" w:color="auto"/>
        <w:left w:val="none" w:sz="0" w:space="0" w:color="auto"/>
        <w:bottom w:val="none" w:sz="0" w:space="0" w:color="auto"/>
        <w:right w:val="none" w:sz="0" w:space="0" w:color="auto"/>
      </w:divBdr>
    </w:div>
    <w:div w:id="277027992">
      <w:bodyDiv w:val="1"/>
      <w:marLeft w:val="0"/>
      <w:marRight w:val="0"/>
      <w:marTop w:val="0"/>
      <w:marBottom w:val="0"/>
      <w:divBdr>
        <w:top w:val="none" w:sz="0" w:space="0" w:color="auto"/>
        <w:left w:val="none" w:sz="0" w:space="0" w:color="auto"/>
        <w:bottom w:val="none" w:sz="0" w:space="0" w:color="auto"/>
        <w:right w:val="none" w:sz="0" w:space="0" w:color="auto"/>
      </w:divBdr>
      <w:divsChild>
        <w:div w:id="303239373">
          <w:marLeft w:val="446"/>
          <w:marRight w:val="0"/>
          <w:marTop w:val="0"/>
          <w:marBottom w:val="0"/>
          <w:divBdr>
            <w:top w:val="none" w:sz="0" w:space="0" w:color="auto"/>
            <w:left w:val="none" w:sz="0" w:space="0" w:color="auto"/>
            <w:bottom w:val="none" w:sz="0" w:space="0" w:color="auto"/>
            <w:right w:val="none" w:sz="0" w:space="0" w:color="auto"/>
          </w:divBdr>
        </w:div>
      </w:divsChild>
    </w:div>
    <w:div w:id="355665984">
      <w:bodyDiv w:val="1"/>
      <w:marLeft w:val="0"/>
      <w:marRight w:val="0"/>
      <w:marTop w:val="0"/>
      <w:marBottom w:val="0"/>
      <w:divBdr>
        <w:top w:val="none" w:sz="0" w:space="0" w:color="auto"/>
        <w:left w:val="none" w:sz="0" w:space="0" w:color="auto"/>
        <w:bottom w:val="none" w:sz="0" w:space="0" w:color="auto"/>
        <w:right w:val="none" w:sz="0" w:space="0" w:color="auto"/>
      </w:divBdr>
    </w:div>
    <w:div w:id="428625178">
      <w:bodyDiv w:val="1"/>
      <w:marLeft w:val="0"/>
      <w:marRight w:val="0"/>
      <w:marTop w:val="0"/>
      <w:marBottom w:val="0"/>
      <w:divBdr>
        <w:top w:val="none" w:sz="0" w:space="0" w:color="auto"/>
        <w:left w:val="none" w:sz="0" w:space="0" w:color="auto"/>
        <w:bottom w:val="none" w:sz="0" w:space="0" w:color="auto"/>
        <w:right w:val="none" w:sz="0" w:space="0" w:color="auto"/>
      </w:divBdr>
    </w:div>
    <w:div w:id="658770720">
      <w:bodyDiv w:val="1"/>
      <w:marLeft w:val="0"/>
      <w:marRight w:val="0"/>
      <w:marTop w:val="0"/>
      <w:marBottom w:val="0"/>
      <w:divBdr>
        <w:top w:val="none" w:sz="0" w:space="0" w:color="auto"/>
        <w:left w:val="none" w:sz="0" w:space="0" w:color="auto"/>
        <w:bottom w:val="none" w:sz="0" w:space="0" w:color="auto"/>
        <w:right w:val="none" w:sz="0" w:space="0" w:color="auto"/>
      </w:divBdr>
    </w:div>
    <w:div w:id="698629373">
      <w:bodyDiv w:val="1"/>
      <w:marLeft w:val="0"/>
      <w:marRight w:val="0"/>
      <w:marTop w:val="0"/>
      <w:marBottom w:val="0"/>
      <w:divBdr>
        <w:top w:val="none" w:sz="0" w:space="0" w:color="auto"/>
        <w:left w:val="none" w:sz="0" w:space="0" w:color="auto"/>
        <w:bottom w:val="none" w:sz="0" w:space="0" w:color="auto"/>
        <w:right w:val="none" w:sz="0" w:space="0" w:color="auto"/>
      </w:divBdr>
    </w:div>
    <w:div w:id="851455178">
      <w:bodyDiv w:val="1"/>
      <w:marLeft w:val="0"/>
      <w:marRight w:val="0"/>
      <w:marTop w:val="0"/>
      <w:marBottom w:val="0"/>
      <w:divBdr>
        <w:top w:val="none" w:sz="0" w:space="0" w:color="auto"/>
        <w:left w:val="none" w:sz="0" w:space="0" w:color="auto"/>
        <w:bottom w:val="none" w:sz="0" w:space="0" w:color="auto"/>
        <w:right w:val="none" w:sz="0" w:space="0" w:color="auto"/>
      </w:divBdr>
    </w:div>
    <w:div w:id="1140343702">
      <w:bodyDiv w:val="1"/>
      <w:marLeft w:val="0"/>
      <w:marRight w:val="0"/>
      <w:marTop w:val="0"/>
      <w:marBottom w:val="0"/>
      <w:divBdr>
        <w:top w:val="none" w:sz="0" w:space="0" w:color="auto"/>
        <w:left w:val="none" w:sz="0" w:space="0" w:color="auto"/>
        <w:bottom w:val="none" w:sz="0" w:space="0" w:color="auto"/>
        <w:right w:val="none" w:sz="0" w:space="0" w:color="auto"/>
      </w:divBdr>
    </w:div>
    <w:div w:id="1423529468">
      <w:bodyDiv w:val="1"/>
      <w:marLeft w:val="0"/>
      <w:marRight w:val="0"/>
      <w:marTop w:val="0"/>
      <w:marBottom w:val="0"/>
      <w:divBdr>
        <w:top w:val="none" w:sz="0" w:space="0" w:color="auto"/>
        <w:left w:val="none" w:sz="0" w:space="0" w:color="auto"/>
        <w:bottom w:val="none" w:sz="0" w:space="0" w:color="auto"/>
        <w:right w:val="none" w:sz="0" w:space="0" w:color="auto"/>
      </w:divBdr>
    </w:div>
    <w:div w:id="1527020570">
      <w:bodyDiv w:val="1"/>
      <w:marLeft w:val="0"/>
      <w:marRight w:val="0"/>
      <w:marTop w:val="0"/>
      <w:marBottom w:val="0"/>
      <w:divBdr>
        <w:top w:val="none" w:sz="0" w:space="0" w:color="auto"/>
        <w:left w:val="none" w:sz="0" w:space="0" w:color="auto"/>
        <w:bottom w:val="none" w:sz="0" w:space="0" w:color="auto"/>
        <w:right w:val="none" w:sz="0" w:space="0" w:color="auto"/>
      </w:divBdr>
      <w:divsChild>
        <w:div w:id="896477389">
          <w:marLeft w:val="446"/>
          <w:marRight w:val="0"/>
          <w:marTop w:val="0"/>
          <w:marBottom w:val="0"/>
          <w:divBdr>
            <w:top w:val="none" w:sz="0" w:space="0" w:color="auto"/>
            <w:left w:val="none" w:sz="0" w:space="0" w:color="auto"/>
            <w:bottom w:val="none" w:sz="0" w:space="0" w:color="auto"/>
            <w:right w:val="none" w:sz="0" w:space="0" w:color="auto"/>
          </w:divBdr>
        </w:div>
      </w:divsChild>
    </w:div>
    <w:div w:id="1600141408">
      <w:bodyDiv w:val="1"/>
      <w:marLeft w:val="0"/>
      <w:marRight w:val="0"/>
      <w:marTop w:val="0"/>
      <w:marBottom w:val="0"/>
      <w:divBdr>
        <w:top w:val="none" w:sz="0" w:space="0" w:color="auto"/>
        <w:left w:val="none" w:sz="0" w:space="0" w:color="auto"/>
        <w:bottom w:val="none" w:sz="0" w:space="0" w:color="auto"/>
        <w:right w:val="none" w:sz="0" w:space="0" w:color="auto"/>
      </w:divBdr>
    </w:div>
    <w:div w:id="1636718991">
      <w:bodyDiv w:val="1"/>
      <w:marLeft w:val="0"/>
      <w:marRight w:val="0"/>
      <w:marTop w:val="0"/>
      <w:marBottom w:val="0"/>
      <w:divBdr>
        <w:top w:val="none" w:sz="0" w:space="0" w:color="auto"/>
        <w:left w:val="none" w:sz="0" w:space="0" w:color="auto"/>
        <w:bottom w:val="none" w:sz="0" w:space="0" w:color="auto"/>
        <w:right w:val="none" w:sz="0" w:space="0" w:color="auto"/>
      </w:divBdr>
      <w:divsChild>
        <w:div w:id="590043135">
          <w:marLeft w:val="446"/>
          <w:marRight w:val="0"/>
          <w:marTop w:val="0"/>
          <w:marBottom w:val="0"/>
          <w:divBdr>
            <w:top w:val="none" w:sz="0" w:space="0" w:color="auto"/>
            <w:left w:val="none" w:sz="0" w:space="0" w:color="auto"/>
            <w:bottom w:val="none" w:sz="0" w:space="0" w:color="auto"/>
            <w:right w:val="none" w:sz="0" w:space="0" w:color="auto"/>
          </w:divBdr>
        </w:div>
      </w:divsChild>
    </w:div>
    <w:div w:id="1680767589">
      <w:bodyDiv w:val="1"/>
      <w:marLeft w:val="0"/>
      <w:marRight w:val="0"/>
      <w:marTop w:val="0"/>
      <w:marBottom w:val="0"/>
      <w:divBdr>
        <w:top w:val="none" w:sz="0" w:space="0" w:color="auto"/>
        <w:left w:val="none" w:sz="0" w:space="0" w:color="auto"/>
        <w:bottom w:val="none" w:sz="0" w:space="0" w:color="auto"/>
        <w:right w:val="none" w:sz="0" w:space="0" w:color="auto"/>
      </w:divBdr>
    </w:div>
    <w:div w:id="1704163655">
      <w:bodyDiv w:val="1"/>
      <w:marLeft w:val="0"/>
      <w:marRight w:val="0"/>
      <w:marTop w:val="0"/>
      <w:marBottom w:val="0"/>
      <w:divBdr>
        <w:top w:val="none" w:sz="0" w:space="0" w:color="auto"/>
        <w:left w:val="none" w:sz="0" w:space="0" w:color="auto"/>
        <w:bottom w:val="none" w:sz="0" w:space="0" w:color="auto"/>
        <w:right w:val="none" w:sz="0" w:space="0" w:color="auto"/>
      </w:divBdr>
    </w:div>
    <w:div w:id="1789662484">
      <w:bodyDiv w:val="1"/>
      <w:marLeft w:val="0"/>
      <w:marRight w:val="0"/>
      <w:marTop w:val="0"/>
      <w:marBottom w:val="0"/>
      <w:divBdr>
        <w:top w:val="none" w:sz="0" w:space="0" w:color="auto"/>
        <w:left w:val="none" w:sz="0" w:space="0" w:color="auto"/>
        <w:bottom w:val="none" w:sz="0" w:space="0" w:color="auto"/>
        <w:right w:val="none" w:sz="0" w:space="0" w:color="auto"/>
      </w:divBdr>
    </w:div>
    <w:div w:id="1853449865">
      <w:bodyDiv w:val="1"/>
      <w:marLeft w:val="0"/>
      <w:marRight w:val="0"/>
      <w:marTop w:val="0"/>
      <w:marBottom w:val="0"/>
      <w:divBdr>
        <w:top w:val="none" w:sz="0" w:space="0" w:color="auto"/>
        <w:left w:val="none" w:sz="0" w:space="0" w:color="auto"/>
        <w:bottom w:val="none" w:sz="0" w:space="0" w:color="auto"/>
        <w:right w:val="none" w:sz="0" w:space="0" w:color="auto"/>
      </w:divBdr>
    </w:div>
    <w:div w:id="1952324836">
      <w:bodyDiv w:val="1"/>
      <w:marLeft w:val="0"/>
      <w:marRight w:val="0"/>
      <w:marTop w:val="0"/>
      <w:marBottom w:val="0"/>
      <w:divBdr>
        <w:top w:val="none" w:sz="0" w:space="0" w:color="auto"/>
        <w:left w:val="none" w:sz="0" w:space="0" w:color="auto"/>
        <w:bottom w:val="none" w:sz="0" w:space="0" w:color="auto"/>
        <w:right w:val="none" w:sz="0" w:space="0" w:color="auto"/>
      </w:divBdr>
    </w:div>
    <w:div w:id="1966933422">
      <w:bodyDiv w:val="1"/>
      <w:marLeft w:val="0"/>
      <w:marRight w:val="0"/>
      <w:marTop w:val="0"/>
      <w:marBottom w:val="0"/>
      <w:divBdr>
        <w:top w:val="none" w:sz="0" w:space="0" w:color="auto"/>
        <w:left w:val="none" w:sz="0" w:space="0" w:color="auto"/>
        <w:bottom w:val="none" w:sz="0" w:space="0" w:color="auto"/>
        <w:right w:val="none" w:sz="0" w:space="0" w:color="auto"/>
      </w:divBdr>
    </w:div>
    <w:div w:id="2030331381">
      <w:bodyDiv w:val="1"/>
      <w:marLeft w:val="0"/>
      <w:marRight w:val="0"/>
      <w:marTop w:val="0"/>
      <w:marBottom w:val="0"/>
      <w:divBdr>
        <w:top w:val="none" w:sz="0" w:space="0" w:color="auto"/>
        <w:left w:val="none" w:sz="0" w:space="0" w:color="auto"/>
        <w:bottom w:val="none" w:sz="0" w:space="0" w:color="auto"/>
        <w:right w:val="none" w:sz="0" w:space="0" w:color="auto"/>
      </w:divBdr>
    </w:div>
    <w:div w:id="2073191412">
      <w:bodyDiv w:val="1"/>
      <w:marLeft w:val="0"/>
      <w:marRight w:val="0"/>
      <w:marTop w:val="0"/>
      <w:marBottom w:val="0"/>
      <w:divBdr>
        <w:top w:val="none" w:sz="0" w:space="0" w:color="auto"/>
        <w:left w:val="none" w:sz="0" w:space="0" w:color="auto"/>
        <w:bottom w:val="none" w:sz="0" w:space="0" w:color="auto"/>
        <w:right w:val="none" w:sz="0" w:space="0" w:color="auto"/>
      </w:divBdr>
    </w:div>
    <w:div w:id="208872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7FC94-799A-4569-8FAA-3BE3D68F6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1</Pages>
  <Words>1720</Words>
  <Characters>9810</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18</cp:revision>
  <cp:lastPrinted>2022-02-04T07:32:00Z</cp:lastPrinted>
  <dcterms:created xsi:type="dcterms:W3CDTF">2022-01-20T11:54:00Z</dcterms:created>
  <dcterms:modified xsi:type="dcterms:W3CDTF">2022-02-04T10:50:00Z</dcterms:modified>
</cp:coreProperties>
</file>